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si budou moci prohlédnout nový modelový panel železnice</w:t>
      </w:r>
    </w:p>
    <w:p>
      <w:pPr/>
      <w:r>
        <w:rPr/>
        <w:t xml:space="preserve">Vagonářské muzeum je sice zavřené, ale jeho zaměstnanci se  připravují na další sezonu v roce 2022. V posledních týdnech prošel  zásadní opravou a údržbou modelový panel železnice, který Vagonářské muzeum letos  dostalo darem od železničního nadšence pana Plonky.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>
          <w:i w:val="1"/>
          <w:iCs w:val="1"/>
        </w:rPr>
        <w:t xml:space="preserve">„Důvod,  proč jsme ho nevystavili v průběhu návštěvnické sezony je jasný. Nemůžeme  vystavit panel bez toho, aby byl zabezpečen tak, aby nedošlo k jeho poškození.  Ten prostor během návštěvnické sezony není. Pro tyto práce je nutné využít  uzavření muzea.“</w:t>
      </w:r>
    </w:p>
    <w:p>
      <w:pPr/>
      <w:r>
        <w:rPr/>
        <w:t xml:space="preserve">Panel bude umístěn hned vedle stávající hlavní modelové  železnice. Jeho tvůrci, rodina Plonkova si dala záležet na každém detailu, lidé  na něm najdou jak nádraží, horské chaty, stromy tak i různá zvířata.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>
          <w:i w:val="1"/>
          <w:iCs w:val="1"/>
        </w:rPr>
        <w:t xml:space="preserve">„Udělali  jsme taková opatření, aby byl panel připraven pro návštěvníky na zahájení  sezony. Návštěvníci uvidí funkční panel, s tím, že jsme chtěli, aby viděli ten  kontrast mezi dráhou, která je v měřítku 1:87 a dráhou která je  v měřítku 1:160.“</w:t>
      </w:r>
    </w:p>
    <w:p>
      <w:pPr/>
      <w:r>
        <w:rPr/>
        <w:t xml:space="preserve">Modelový panel železnice, který měří dva metry na délku  mohli lidé vidět zatím jen jednou během akce Fajne léto. Až se muzeum znovu  otevře, bude součástí trvalé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779/navstevnici-vagonarskeho-muzea-si-budou-moci-prohlednout-novy-modelovy-panel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2026-05-21T23:42:07+02:00</dcterms:created>
  <dcterms:modified xsi:type="dcterms:W3CDTF">2026-05-21T23:42:07+02:00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