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ve Skalici u Frýdku-Místku dostal nové ozvučení</w:t>
      </w:r>
    </w:p>
    <w:p>
      <w:pPr/>
      <w:r>
        <w:rPr/>
        <w:t xml:space="preserve">Čtyři kvalitní reproduktory rozmístěné do dvou sálů a k nim  subwoofer. Velmi výkonná zvuková aparatura, za kterou by se nemuseli stydět  leckteří pořadatelé kulturních akcí. Teď už dělá radost také v Kulturním domě  ve Skalici u Frýdku-Místku.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"My jsme to vybrali, pověsili, nastavili. Protože už neděláme  to poprvé. Takže máme nějaké zkušenosti. Je to vždycky kus od kusu, protože  každý sál je trochu jiný a ve své podstatě se to vždycky musí vyladit na místě.  Začne se odhadem, pak se to udělá naostro."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"Já jsem rád, že se podařilo tady realizovat ozvučení v sále  Kulturního domu ve Skalici. Byl to požadavek osadního výboru. Nebyl problém mu vyhovět  a osadní výbor byl iniciativní v této věci. Částečně se na tom podílel i  Kulturní dům Frýdek-Místek. V té prvotní fázi a částečně pak i správa obecního  majetku."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"Je to dimenzované na 1,5 této velikosti, takže mají nějakou  výkonovou rezervu a jde o to, že i kdyby si tu dělali i nějakou diskotéku nebo  nějakou zábavu, tak to neuštvou."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ceně do 100 tisíc korun bylo pořízeno ozvučení, které  by mělo vyhovovat a být vhodné pro všechny typy společenských akcí, přednášky,  oslavy, hudební produkce. Takže doufám, že to tady ve Skalici pomůže, aby ten  provoz kulturního domu byl zase na vyšší úrovni a byl lepší."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"Je tady 2x 650 Wattů na normální zvuk plus kilowatt toho  subwoferu. Což nedoporučuju pouštět úplně naplno, protože pak opadává omítka."</w:t>
      </w:r>
    </w:p>
    <w:p>
      <w:pPr/>
      <w:r>
        <w:rPr>
          <w:b w:val="1"/>
          <w:bCs w:val="1"/>
        </w:rPr>
        <w:t xml:space="preserve">Věra Melichaříková, členka osadního výboru  Skalice:</w:t>
      </w:r>
      <w:r>
        <w:rPr/>
        <w:t xml:space="preserve"> "Jsme velmi rádi a jsme vděční městu, že přispělo finančně a  že to poslouží na společných akcích pro občany, pro děti, pro školu, pro klub  seniorů, pro složky, jako je například Akční tělovýchovná jednota Sokol."</w:t>
      </w:r>
    </w:p>
    <w:p>
      <w:pPr/>
      <w:r>
        <w:rPr/>
        <w:t xml:space="preserve">Na Vánoce před třemi lety vypukl v budově Kulturního  domu velký požár. Odnesla to hlavně knihovna, která prošla kompletní opravou. Další  prostory pak byly zakouřeny. Všeobecně jsou místní rádi, že je Kulturní dům opět  v plném provozu, může se využívat k řadě různých akcí a postupně se  opravuje, co je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815/kulturni-dum-ve-skalici-u-frydkumistku-dostal-nove-ozvu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2026-04-17T02:09:39+02:00</dcterms:created>
  <dcterms:modified xsi:type="dcterms:W3CDTF">2026-04-17T02:09:39+02:00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