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8.12.2021, 06:48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 dorazil za dětmi i do Stonavy</w:t>
      </w:r>
    </w:p>
    <w:p>
      <w:pPr/>
      <w:r>
        <w:rPr/>
        <w:t xml:space="preserve">Přišel za nimi do mateřské školy na Hořanech. Tady si pro něj děti připravily bohatý kulturní program, za který byly odměněny.</w:t>
      </w:r>
    </w:p>
    <w:p>
      <w:pPr/>
      <w:r>
        <w:rPr>
          <w:i w:val="1"/>
          <w:iCs w:val="1"/>
        </w:rPr>
        <w:t xml:space="preserve">vystoupení</w:t>
      </w:r>
    </w:p>
    <w:p>
      <w:pPr/>
      <w:r>
        <w:rPr/>
        <w:t xml:space="preserve">Po hořanské mateřince se Mikuláš chystal vypravit za dětmi na Dolany. Některé z nich zastihl u Domu s pečovatelskou službou. Děti si totiž připravily pásmo básniček, písniček a tanečků, kterými v adventní době přišly potěšit stonavské seniory.</w:t>
      </w:r>
    </w:p>
    <w:p>
      <w:pPr/>
      <w:r>
        <w:rPr>
          <w:i w:val="1"/>
          <w:iCs w:val="1"/>
        </w:rPr>
        <w:t xml:space="preserve">vystoupení</w:t>
      </w:r>
    </w:p>
    <w:p>
      <w:pPr/>
      <w:r>
        <w:rPr/>
        <w:t xml:space="preserve">Za ostatními dětmi z mateřské školy na Dolanech chtěl Mikuláš přijít v den svého svátku, 6. prosince. Bohužel, nařízená karanténa to neumožnila. Setkání s Mikulášem se tak muselo o pár dní odložit.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28846/mikulas-dorazil-za-detmi-i-do-ston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2026-06-30T15:49:54+02:00</dcterms:created>
  <dcterms:modified xsi:type="dcterms:W3CDTF">2026-06-30T15:49:54+02:00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