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8.12.2021,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podpořil školní projekt „V ohrožení vím si rady“, děti byly nadšené</w:t>
      </w:r>
    </w:p>
    <w:p>
      <w:pPr/>
      <w:r>
        <w:rPr/>
        <w:t xml:space="preserve"> Projekt nebyl jen jednodenní, trval celý týden a kromě toho prolínal i běžnou výuku.</w:t>
      </w:r>
    </w:p>
    <w:p>
      <w:pPr/>
      <w:r>
        <w:rPr>
          <w:b w:val="1"/>
          <w:bCs w:val="1"/>
        </w:rPr>
        <w:t xml:space="preserve">Pavla Schneiderová, učitelka a spoluorganizátorka: </w:t>
      </w:r>
      <w:r>
        <w:rPr/>
        <w:t xml:space="preserve">„Na jednotlivých stanovištích se seznamují děti třeba s prací záchranářů, mají tady třeba defibrilátor, jak oživovat, s vybavením lékárniček. Kromě toho jsou stanoviště, zaměřená také na dopravní výchovu, na problémy, spojené s požárem, jak se chovat při požáru. Vzhledem k současné situaci jsme nezapomněli ani na stanoviště, které se věnuje problematice epidemie, současných opatření, koronaviru.“</w:t>
      </w:r>
    </w:p>
    <w:p>
      <w:pPr/>
      <w:r>
        <w:rPr/>
        <w:t xml:space="preserve"> Stanoviště projektu byla ve všech učebnách i aule školy.</w:t>
      </w:r>
    </w:p>
    <w:p>
      <w:pPr/>
      <w:r>
        <w:rPr>
          <w:b w:val="1"/>
          <w:bCs w:val="1"/>
        </w:rPr>
        <w:t xml:space="preserve">Pavla Schneiderová, učitelka a spoluorganizátorka: </w:t>
      </w:r>
      <w:r>
        <w:rPr/>
        <w:t xml:space="preserve">„S dětmi pracují především naši učitelé, kromě učitelů, kteří se do projektu aktivně zapojují a mají připravená stanoviště s danou problematikou, nám přijeli pomoci studenti záchranářství, což je pro nás velká pomoc a pro děti je to hodně atraktivní.“</w:t>
      </w:r>
    </w:p>
    <w:p>
      <w:pPr/>
      <w:r>
        <w:rPr>
          <w:b w:val="1"/>
          <w:bCs w:val="1"/>
        </w:rPr>
        <w:t xml:space="preserve">Anketa, žáci školy: </w:t>
      </w:r>
      <w:r>
        <w:rPr/>
        <w:t xml:space="preserve">„Mě se líbilo jak jsme dělali ty obvazy a a batohy.“</w:t>
      </w:r>
    </w:p>
    <w:p>
      <w:pPr/>
      <w:r>
        <w:rPr/>
        <w:t xml:space="preserve">„Mě se líbilo, jak jsme se takovou tou folií obvazovali.“</w:t>
      </w:r>
    </w:p>
    <w:p>
      <w:pPr/>
      <w:r>
        <w:rPr/>
        <w:t xml:space="preserve">„Mě se taky líbilo, jak jsme se tou folií obvazovali.“</w:t>
      </w:r>
    </w:p>
    <w:p>
      <w:pPr/>
      <w:r>
        <w:rPr/>
        <w:t xml:space="preserve">„Mě se najvíc líbilo, jak jsme dělali ty záchranářské potřeby.“</w:t>
      </w:r>
    </w:p>
    <w:p>
      <w:pPr/>
      <w:r>
        <w:rPr/>
        <w:t xml:space="preserve"> Informace, které obohatí znalosti dětí, si každý navíc odnese domů.</w:t>
      </w:r>
    </w:p>
    <w:p>
      <w:pPr/>
      <w:r>
        <w:rPr>
          <w:b w:val="1"/>
          <w:bCs w:val="1"/>
        </w:rPr>
        <w:t xml:space="preserve">Jana Kašpaříková, učitelka a spoluorganizátorka:</w:t>
      </w:r>
      <w:r>
        <w:rPr/>
        <w:t xml:space="preserve"> „Projekt bude ukončen v pátek, kdy si děti vlastně uzavřou všechna ta portfolia, která mají uložená každý ve své složičce, dostanou certifikát a tím vlastně bude projekt tak slavnostně ukončen.“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851/bruntal-podporil-skolni-projekt-v-ohrozeni-vim-si-rady-deti-byly-nads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2026-06-04T15:47:12+02:00</dcterms:created>
  <dcterms:modified xsi:type="dcterms:W3CDTF">2026-06-04T15:47:12+02:00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