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schválili dotace z Fondu primátora, peníze dostane i Slezská univerzita</w:t>
      </w:r>
    </w:p>
    <w:p>
      <w:pPr/>
      <w:r>
        <w:rPr/>
        <w:t xml:space="preserve">V rámci středně nebo dlouhodobých plánů nemá město v plánu zatížit rozpočet úvěrem.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se tady dlouhodobě trápili s tou minulostí, kdy jsme tady měli obrovský úvěr přes miliardu korun a deset let jsme ho spláceli a já nejsem moc velký zastánce úvěrového zatížení, Pokud to nemá jasný dopad do investiční činnosti, tak zatím nepřemýšlím nad tím, že bychom to město chtěli zatížit, zatím si vystačíme sami. V případě, že bychom řešili nějaký velký projekt, kde je nějaká návratnost, tak samozřejmě to financování externí můžeme využít, protože je třeba levnější pro nás, ale v této chvíli o tom nepřemýšlíme."</w:t>
      </w:r>
    </w:p>
    <w:p>
      <w:pPr/>
      <w:r>
        <w:rPr/>
        <w:t xml:space="preserve">Naopak, město počítá s dotacemi, které by pomohly transformovat Karvinsko.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"Dnes se mluví o Fondu spravedlivé transformace, to jsou peníze z EU, ale ten systém je složitý a byrokratický, takže nevím, jestli v roce 2022 si sáhneme na některé tituly, samozřejmě budeme hledat různé zdroje, protože na to financování je vždycky dobře mít doplněné extérní zdroje, které ten projekt celkově změkčí."</w:t>
      </w:r>
    </w:p>
    <w:p>
      <w:pPr/>
      <w:r>
        <w:rPr/>
        <w:t xml:space="preserve">Dalším bodem programu bylo schválení dotace pro Slezskou univerzitu.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finančně podpořili Slezskou univerzitu, je to na projekt tzv. Eden Karviná, kde SU bude hlavním nositelem tohoto projektu. Je to obrovský projekt a musíme někde začít. Jsme rádi, že jsme je mohli podpořit a věřím tomu, že na tom projektu se bude dále pracovat a bude mít určité kontury tak, abychom byli schopni podat v nějakém čase žádost k Evropské komisi."</w:t>
      </w:r>
    </w:p>
    <w:p>
      <w:pPr/>
      <w:r>
        <w:rPr/>
        <w:t xml:space="preserve">Finance se i letos rozdělovaly i z Fondu primátora.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každoročně máme Fond primátora, ono to vypadá, že je to fond, který si rozděluje primátor. Ono to tak není, Fond primátora je přesně určená komise, která schvaluje a doporučuje jednotlivé projekty, kde jednotlivé spolky, sdružení a kulturní a sportovní, sociální projekty tam se schvalují. Každoročně schválíme spoustu těchto drobných projektů, já jsem za to rád, protože ta spolková činnost díky tomu jde v Karviné vidět."</w:t>
      </w:r>
    </w:p>
    <w:p>
      <w:pPr/>
      <w:r>
        <w:rPr/>
        <w:t xml:space="preserve">Většina projektů, které se z Fondu primátora schvalují, zahrnuje podporu činností a aktivit dětí a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856/zastupitele-karvine-schvalili-dotace-z-fondu-primatora-penize-dostane-i-slezska-univer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2026-06-04T13:59:46+02:00</dcterms:created>
  <dcterms:modified xsi:type="dcterms:W3CDTF">2026-06-04T13:59:46+02:00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