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9.12.2021, 12:13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Novinářka Scarlett Wilková sepsala zážitky seniorů z Kamence. Většina jejich příběhů je bolestných</w:t>
      </w:r>
    </w:p>
    <w:p>
      <w:pPr/>
      <w:r>
        <w:rPr/>
        <w:t xml:space="preserve">Emanuel Kolajta, který žije v Domově pro seniory Kamenec, má 93 let. Když končila válka bylo mu 15 a byl nuceně nasazen na práce v Nové Huti. Právě z této doby pochází jedna z jeho nejsilnějších životních vzpomínek. </w:t>
      </w:r>
    </w:p>
    <w:p>
      <w:pPr/>
      <w:r>
        <w:rPr>
          <w:b w:val="1"/>
          <w:bCs w:val="1"/>
        </w:rPr>
        <w:t xml:space="preserve">Emanuel Kolajta, obyvatel Domova pro seniory kamenec : </w:t>
      </w:r>
      <w:r>
        <w:rPr/>
        <w:t xml:space="preserve">"Zahoukaly sirény a jak jsme byli v těch roztrhaných montérkách a škrpálech, tak kdo měl nohy utíkal kam mohl.  V Mariánských Horách byla vodárna a byly tam vyschlé studny, které měly uprostřed takové tyče. Tak jsme do toho vklouzli a byli jsme v bezpečí."</w:t>
      </w:r>
    </w:p>
    <w:p>
      <w:pPr/>
      <w:r>
        <w:rPr/>
        <w:t xml:space="preserve">Kniha Tváře a osudy obsahuje 40 podobných silných příběhů, které autorka Scarlett Wilková vybrala po dlouhých povídáních s obyvateli Domova pro seniory Kamenec. </w:t>
      </w:r>
    </w:p>
    <w:p>
      <w:pPr/>
      <w:r>
        <w:rPr>
          <w:b w:val="1"/>
          <w:bCs w:val="1"/>
        </w:rPr>
        <w:t xml:space="preserve">Scarlett Wilková, autorka knihy Tváře a osudy:</w:t>
      </w:r>
      <w:r>
        <w:rPr/>
        <w:t xml:space="preserve"> "Oni mají ten život tak hrozně zajímavý, na rozdíl od nás, že nevíte, co vybrat dříve. My ty životy máme nudné, tam se nic neděje." </w:t>
      </w:r>
    </w:p>
    <w:p>
      <w:pPr/>
      <w:r>
        <w:rPr/>
        <w:t xml:space="preserve">Každý z vypravěčů má v knize i svou fotografii, která vznikla v improvizovaném ateliéru. Postaral se o ně Adolf Horsinka. </w:t>
      </w:r>
    </w:p>
    <w:p>
      <w:pPr/>
      <w:r>
        <w:rPr>
          <w:b w:val="1"/>
          <w:bCs w:val="1"/>
        </w:rPr>
        <w:t xml:space="preserve">Adolf Horsinka, fotograf</w:t>
      </w:r>
      <w:r>
        <w:rPr/>
        <w:t xml:space="preserve">: "Snažil jsem se tu fotografii postavit jen na výrazu tváře, na obličeji. Hodně těch obrázků je veselých. Senioři si to opravdu užívali a nasmáli jsme se při tom." </w:t>
      </w:r>
    </w:p>
    <w:p>
      <w:pPr/>
      <w:r>
        <w:rPr/>
        <w:t xml:space="preserve">Domov pro seniory Kamenec chce příběhy svých obyvatel zaznamenávat i do budoucna, takže pravděpodobně budou podobné knihy vznikat pravidelně.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8873/novinarka-scarlett-wilkova-sepsala-zazitky-senioru-z-kamence-vetsina-jejich-pribehu-je-bolestn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2026-08-03T23:12:27+02:00</dcterms:created>
  <dcterms:modified xsi:type="dcterms:W3CDTF">2026-08-03T23:12:27+02:00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