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12.12.2021,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Maniak aerobik Havířov uspořádal opět sbírku Krabice pro děti</w:t>
      </w:r>
    </w:p>
    <w:p>
      <w:pPr/>
      <w:r>
        <w:rPr/>
        <w:t xml:space="preserve">Maniak aerobik uspořádal už počtvrté akci Krabice pro děti. Spřízněné duše dostaly za úkol vložit do krabice libovolný dárek, zabalit ho a jen napsat, zda je určený pro dívku, či chlapce. Všechny dárky pod stromeček jsou nyní na odboru sociálních věcí. </w:t>
      </w:r>
    </w:p>
    <w:p>
      <w:pPr/>
      <w:r>
        <w:rPr>
          <w:b w:val="1"/>
          <w:bCs w:val="1"/>
        </w:rPr>
        <w:t xml:space="preserve">Ivana Hlubínková Kožmínová, vedoucí Maniak aerobik Havířov: </w:t>
      </w:r>
      <w:r>
        <w:rPr/>
        <w:t xml:space="preserve">"My jsme oslovili lidi, kteří už loni na to a předloni dobře slyšeli. To znamená především děti od nás z fitka a z klubu, ženy, které tam chodí cvičit, rodiče a protože máme dobré zkušenosti i s ostatními sportovními kluby, tak letos se zapojily ve velkém. Například Limit donesl velké množství a ještě pojedu pro jednu várku na ZŠ Mládežnickou. Ti lidé prostě dělají radost rádi, dělá jim to dobře. Pokud vím, tak jsou tam knihy, jsou tam hračky, je tam i nějaké oblečení a pro větší slečny paráda, bych řekla, aby měly radost i ony."</w:t>
      </w:r>
    </w:p>
    <w:p>
      <w:pPr/>
      <w:r>
        <w:rPr/>
        <w:t xml:space="preserve">Když se podíváte nyní kolem sebe, co na to říkáte? Jak jste spokojená s tím množstvím?</w:t>
      </w:r>
    </w:p>
    <w:p>
      <w:pPr/>
      <w:r>
        <w:rPr>
          <w:b w:val="1"/>
          <w:bCs w:val="1"/>
        </w:rPr>
        <w:t xml:space="preserve">Ivana Hlubínková Kožmínová, vedoucí Maniak aerobik Havířov: </w:t>
      </w:r>
      <w:r>
        <w:rPr/>
        <w:t xml:space="preserve">“Kdyby to nebylo do kamery, tak si utřu slzu. Jsem strašně ráda, protože jde vidět, že lidé nemyslí jen na sebe. Je to pěkné a letos jsme udělali takovou novou sbírku přes rok a to bylo knihy pro děti a zapojili se do toho také. Takže já jsem ráda, že nemyslí na děti jen o Vánocích, ale celý rok. Jsem ráda, že dámy s OSPOD, paní náměstkyně a lidi kolem toto podporují, protože já si myslím, že doba není moc dobrá.”</w:t>
      </w:r>
    </w:p>
    <w:p>
      <w:pPr/>
      <w:r>
        <w:rPr/>
        <w:t xml:space="preserve">Dárky půjdou konkrétním rodinám, které osloví OSPOD.</w:t>
      </w:r>
    </w:p>
    <w:p>
      <w:pPr/>
      <w:r>
        <w:rPr>
          <w:b w:val="1"/>
          <w:bCs w:val="1"/>
        </w:rPr>
        <w:t xml:space="preserve">Ivana Lišková, referentka OSPOD: </w:t>
      </w:r>
      <w:r>
        <w:rPr/>
        <w:t xml:space="preserve">"Putují pro děti, pro sociálně potřebné děti, které jsme vytipovali na našem oddělení. Pozveme je s maminkami tady, nebo maminky přijdou samy a dají si je pod stromeček u nich v domácnosti.”</w:t>
      </w:r>
    </w:p>
    <w:p>
      <w:pPr/>
      <w:r>
        <w:rPr/>
        <w:t xml:space="preserve">Tato akce se nekoná poprvé. Jaké jsou reakce těch rodin, které to nemají v životě jednoduché?</w:t>
      </w:r>
    </w:p>
    <w:p>
      <w:pPr/>
      <w:r>
        <w:rPr>
          <w:b w:val="1"/>
          <w:bCs w:val="1"/>
        </w:rPr>
        <w:t xml:space="preserve">Ivana Lišková, referentka OSPOD: </w:t>
      </w:r>
      <w:r>
        <w:rPr/>
        <w:t xml:space="preserve">“Jsou velmi pozitivní, máme zpětné vazby. Maminky jsou rády, potom nám tady chodí během ledna a říkají, že děti byly rády pod stromečkem, že se jim to líbilo. Jsou to kolikrát jediné dárečky, které tam mají.”</w:t>
      </w:r>
    </w:p>
    <w:p>
      <w:pPr/>
      <w:r>
        <w:rPr/>
        <w:t xml:space="preserve">Pracovníci OSPODu v rámci cílené terénní sociální práci zaznamenávají, že musí pomáhat stále více dětem a jejich rodinám.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924/maniak-aerobik-havirov-usporadal-opet-sbirku-krabice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2026-06-18T07:07:27+02:00</dcterms:created>
  <dcterms:modified xsi:type="dcterms:W3CDTF">2026-06-18T07:07:27+02:00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