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32. ročník prestižní vzpěračské soutěže TOP 12</w:t>
      </w:r>
    </w:p>
    <w:p>
      <w:pPr/>
      <w:r>
        <w:rPr/>
        <w:t xml:space="preserve">Prestižní vzpěračská soutěž v nadhozu TOP 12 je vždy vyvrcholením sezony. V letošním roce však ti úplně nejlepší závodníci jsou nyní na MS v Uzbekistánu. Kvalitních vzpěračů je však nejen v Česku hodně.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"Takže máme pět Čechů, jednoho Slováka a šest holek z Česka, které budou závodit. Mělo by to být vyrovnané, holky jsou nejlepší v republice. Největší favoritkou je tady Ruska Elizaveta, která je z Jekatěrinburgu a patří v Česku mezi top a studuje vysokou školu v Brně.”</w:t>
      </w:r>
    </w:p>
    <w:p>
      <w:pPr/>
      <w:r>
        <w:rPr>
          <w:b w:val="1"/>
          <w:bCs w:val="1"/>
        </w:rPr>
        <w:t xml:space="preserve">Elizaveta Zelentsova, závodnice: </w:t>
      </w:r>
      <w:r>
        <w:rPr/>
        <w:t xml:space="preserve">"V Česku třikrát, čtyřikrát jsem vyhrála mistrovství ČR. Třikrát v družstvech a čtyřikrát v jednotlivcích. Na mistrovství Ruska jsem byla pátá. Tady jsem poprvé na té soutěži, doufám, že bude zábava a mám v plánu to vyhrát, narovinu.”</w:t>
      </w:r>
    </w:p>
    <w:p>
      <w:pPr/>
      <w:r>
        <w:rPr/>
        <w:t xml:space="preserve">Závodnice nakonec poslala nad hlavu sto kilogramů a tím si opravdu zajistila první místo. Mezi muži kraloval Martin Štreichl z Horní Suché, který nadhodil 175 kg.</w:t>
      </w:r>
    </w:p>
    <w:p>
      <w:pPr/>
      <w:r>
        <w:rPr>
          <w:b w:val="1"/>
          <w:bCs w:val="1"/>
        </w:rPr>
        <w:t xml:space="preserve">Martin Štreichl, závodník: </w:t>
      </w:r>
      <w:r>
        <w:rPr/>
        <w:t xml:space="preserve">“Jsem rád, jako to celé dopadlo ty závody. Čekal jsem větší konkurenci, myslel jsem, že budeme více bojovat s kluky a nakonec to dopadlo, jak to dopadlo a jsem za to rád.”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934/v-havirove-se-konal-32-rocnik-prestizni-vzperacske-souteze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2026-07-10T13:11:12+02:00</dcterms:created>
  <dcterms:modified xsi:type="dcterms:W3CDTF">2026-07-10T13:11:12+02:00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