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Petr Czudek na návštěvě v  sociálně terapeutické dílně Radost</w:t>
      </w:r>
    </w:p>
    <w:p>
      <w:pPr/>
      <w:r>
        <w:rPr/>
        <w:t xml:space="preserve">  Členy opavského  basketbalového A týmu pojí s klienty terapeutické  dílny Radost čtyř leté přátelství. Poprvé se setkali v  hale  na společném tréninku, který pro ně připravil Petr Czudek a  jeho svěřenci. Od té doby se viděli několikrát, při různých  příležitostech. Naposledy za klienty s duševním  a mentálním postižením zamířil trenér Petr Czudek, aby jim  poděkoval za video gratulaci, kterou mu poslali k padesátinám.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„Tak  já jsem chtěl udělat zase jim radost, tak jsem zorganizoval takový  malý mejdan se šampaňským a pohoštěním. Plus díky klubu jsme  dostali nějaká trička s novým logem.“</w:t>
      </w:r>
    </w:p>
    <w:p>
      <w:pPr/>
      <w:r>
        <w:rPr/>
        <w:t xml:space="preserve">  Na  úvod si opavský basketbalový trenér prohlédl nové prostory  rekonstruované dílny, kterou mají klienti k dispozici od října.  Pak se pilo nealkoholické šampaňské, zpívalo se a hrálo a  samozřejmě se také probíral sport. Zdejší klienti jsou totiž  věrnými návštěvníky zápasů v hale v Městských sadech.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„Oni  chodí v docela hojném počtu, hned za naši lavičku. A tím, že  se s hráčemi znají, tak si mohou s  nimi i plácnout.“</w:t>
      </w:r>
    </w:p>
    <w:p>
      <w:pPr/>
      <w:r>
        <w:rPr/>
        <w:t xml:space="preserve">  Petr  Czudek a jeho svěřenci se setkávají s klienty sociálně  terapeutické dílny Radost pravidelně několikrát do roka. Někteří  zdejší fanoušci nevynechají jediný domácí zápas a pokud tým  hraje venku, sledují jej v televizi a ještě po skončení zápasu   sáhodlouze debatují.</w:t>
      </w:r>
    </w:p>
    <w:p>
      <w:pPr/>
      <w:r>
        <w:rPr>
          <w:b w:val="1"/>
          <w:bCs w:val="1"/>
        </w:rPr>
        <w:t xml:space="preserve">Lucie  Grodová, sociální pracovník, Radost – sociálně terapeutická  dílna, Charita Opava: </w:t>
      </w:r>
      <w:r>
        <w:rPr/>
        <w:t xml:space="preserve">„Každý  basketbalový zápas je u nás velmi sledován. A basketbalový tým  je mezi klienty oblíben, takže velmi se těšili na tu návštěvu.“</w:t>
      </w:r>
    </w:p>
    <w:p>
      <w:pPr/>
      <w:r>
        <w:rPr/>
        <w:t xml:space="preserve">  Vzájemná  setkání naplňují jak hendikepované, tak i sportovce.</w:t>
      </w:r>
    </w:p>
    <w:p>
      <w:pPr/>
      <w:r>
        <w:rPr>
          <w:b w:val="1"/>
          <w:bCs w:val="1"/>
        </w:rPr>
        <w:t xml:space="preserve">Ivo  Mludek, mluvčí Charity Opava: „</w:t>
      </w:r>
      <w:r>
        <w:rPr/>
        <w:t xml:space="preserve">Já  z toho mám radost ze dvou důvodů: 1) Pro naše klienty je to velké  dobrodružství a nesmírně si to užívají. A 2) Petr mně pak  vždycky říká, že pro jeho hráče je to poučné, že se pak  vždycky podívají do jiných světů a že to pro ně má veliký  význam. To je oboustranně obohacující a to je moc hezké.“</w:t>
      </w:r>
    </w:p>
    <w:p>
      <w:pPr/>
      <w:r>
        <w:rPr/>
        <w:t xml:space="preserve">  Jako  poděkování za návštěvu si trenér Czudek odnášel výrobky,  které připravili sami klienti dílny: adventní věnec a pak také  anděla strážného. A slíbil, že příště s sebou přivede také  své svěřence.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57/trener-petr-czudek-na-navsteve-v--socialne-terapeuticke-diln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2026-07-04T03:38:09+02:00</dcterms:created>
  <dcterms:modified xsi:type="dcterms:W3CDTF">2026-07-04T03:38:09+02:00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