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ADRY zazpívali v domově seniorům koledy, nadšení bylo velké</w:t>
      </w:r>
    </w:p>
    <w:p>
      <w:pPr/>
      <w:r>
        <w:rPr/>
        <w:t xml:space="preserve">Zpěv koled se nesl po celém Domově seniorů Senecura v Havířově. Ať už ve společné místnosti, nebo individuálně na pokojích. Potěšit seniory, kterým návštěvy hodně chybí, se rozhodli dobrovolníci z ADRY.</w:t>
      </w:r>
    </w:p>
    <w:p>
      <w:pPr/>
      <w:r>
        <w:rPr>
          <w:b w:val="1"/>
          <w:bCs w:val="1"/>
        </w:rPr>
        <w:t xml:space="preserve">Jana Žoričová, hlavní koordinátorka dobrovolníku ADRA Havířov:</w:t>
      </w:r>
      <w:r>
        <w:rPr/>
        <w:t xml:space="preserve"> "Máme připravený speciální vánoční punč, dále máme malé andělíčky a hlavně také chceme přinést píseň, dobrou vánoční náladu a radost do jejich tváří.”</w:t>
      </w:r>
    </w:p>
    <w:p>
      <w:pPr/>
      <w:r>
        <w:rPr>
          <w:b w:val="1"/>
          <w:bCs w:val="1"/>
        </w:rPr>
        <w:t xml:space="preserve">Dagmar Puščáková, zaměstnankyně domova seniorů: </w:t>
      </w:r>
      <w:r>
        <w:rPr/>
        <w:t xml:space="preserve">“My máme zákaz návštěv, ale co se týče dobrovolníků, ti k nám mohou chodit. Já si myslím, že budou mít ohromnou radost, protože zákaz návštěv je od minulého měsíce, takže budou rádi a určitě je hodně potěšíme.”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"Převeliké překvapení. My jsme s tím nepočítali, že se někdo na nás staré babky přijde podívat."</w:t>
      </w:r>
    </w:p>
    <w:p>
      <w:pPr/>
      <w:r>
        <w:rPr/>
        <w:t xml:space="preserve">Jaké to bylo si zazpívat koledy?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Překrásné, bez toho nejsou Vánoce, bez koled.”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"Přijdou za námi dcery a vnuci, vnučky, myslí na nás.”</w:t>
      </w:r>
    </w:p>
    <w:p>
      <w:pPr/>
      <w:r>
        <w:rPr/>
        <w:t xml:space="preserve">Přání se seniorům možná splní, protože domov zvažuje, že před Vánocemi umožní opět návštěvy.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87/dobrovolnici-z-adry-zazpivali-v-domove-seniorum-koledy-nadseni-bylo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2026-07-10T14:03:15+02:00</dcterms:created>
  <dcterms:modified xsi:type="dcterms:W3CDTF">2026-07-10T14:03:15+02:00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