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23.12.2021, 09:45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tvorba poslala do světa na 400 000 skleněných ozdob</w:t>
      </w:r>
    </w:p>
    <w:p>
      <w:pPr/>
      <w:r>
        <w:rPr/>
        <w:t xml:space="preserve">  Cesta  vánoční ozdoby je dlouhá a křehká. Začínají ji foukačky,  které nad kahanem dokáží ze skleněných tyčinek svým vlastním  dechem vykouzlit tuto jemnou nádheru.</w:t>
      </w:r>
    </w:p>
    <w:p>
      <w:pPr/>
      <w:r>
        <w:rPr/>
        <w:t xml:space="preserve"> Cesta čiré ozdoby pak směřuje do stříbřírny. Tady  dostane nezaměnitelný lesk a pak také barvu. </w:t>
      </w:r>
    </w:p>
    <w:p>
      <w:pPr/>
      <w:r>
        <w:rPr>
          <w:b w:val="1"/>
          <w:bCs w:val="1"/>
        </w:rPr>
        <w:t xml:space="preserve">Lenka  Žigová, stříbřička baněk, Slezská tvorba: </w:t>
      </w:r>
      <w:r>
        <w:rPr/>
        <w:t xml:space="preserve">„Tady  jsou dva koncentráty. První je směs pravého stříbra, druhý je  činidlo. To stříkám do kuliček a ony se potom vystříbří v  horké vodě.“</w:t>
      </w:r>
    </w:p>
    <w:p>
      <w:pPr/>
      <w:r>
        <w:rPr/>
        <w:t xml:space="preserve">V  malířské dílně pak přesné a trpělivé ruce vykreslí  požadované vzory. V  posledních letech si zákazníci žádají ozdoby, které se vyráběly  v 60. a 70. letech.  A  nechybí ani bílá, stříbrná a červená  klasika.</w:t>
      </w:r>
    </w:p>
    <w:p>
      <w:pPr/>
      <w:r>
        <w:rPr>
          <w:b w:val="1"/>
          <w:bCs w:val="1"/>
        </w:rPr>
        <w:t xml:space="preserve">Lenka  Baranová, malířka, Slezská tvorby: </w:t>
      </w:r>
      <w:r>
        <w:rPr/>
        <w:t xml:space="preserve">„Hodně  lidí si oblíbilo od loňska retro vzory. Ty jsou poslední roky v  oblibě.“                                                                                                                                                  </w:t>
      </w:r>
    </w:p>
    <w:p>
      <w:pPr/>
      <w:r>
        <w:rPr/>
        <w:t xml:space="preserve">  Na  rozdíl od loňského roku jsou letos vánoční ozdoby o 10 – 15%  dražší.   </w:t>
      </w:r>
    </w:p>
    <w:p>
      <w:pPr/>
      <w:r>
        <w:rPr>
          <w:b w:val="1"/>
          <w:bCs w:val="1"/>
        </w:rPr>
        <w:t xml:space="preserve">Jaroslav  Veverka, vedoucí výroby, Slezská tvorba: </w:t>
      </w:r>
      <w:r>
        <w:rPr/>
        <w:t xml:space="preserve">„Cenu  musíme navýšit. Narůstají nám ceny ve vstupních materiálech.  Narůstá  i mzda, kterou musím našim pracovnicím vyplácet.“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/>
      <w:r>
        <w:rPr/>
        <w:t xml:space="preserve">  Výroba  skleněných ozdob je převážně dílem ruční práce. Asi 40 % výroby směřuje do zahraničí. Letos především do Rakouska a  Německa.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9041/slezska-tvorba-poslala-do-sveta-na-400-000-sklenenych-ozdo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2026-05-20T17:21:54+02:00</dcterms:created>
  <dcterms:modified xsi:type="dcterms:W3CDTF">2026-05-20T17:21:54+02:00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