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19.12.2021,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chladném počasí můžete navštívit několik zajímavých výstav Muzea v Bruntále</w:t>
      </w:r>
    </w:p>
    <w:p>
      <w:pPr/>
      <w:r>
        <w:rPr/>
        <w:t xml:space="preserve"> Výstava „Mattioliho herbář neboli bylinář“ inspiruje i představuje opravdové unikáty, které málokdo uvidí.</w:t>
      </w:r>
    </w:p>
    <w:p>
      <w:pPr/>
      <w:r>
        <w:rPr/>
        <w:t xml:space="preserve"> Ema Havelková, mediální zástupce Muzea Bruntál: „Je to unikátní výstava herbářů z 16. století, přičemž je to ze soukromé sbírky pana Petra Bílka.“</w:t>
      </w:r>
    </w:p>
    <w:p>
      <w:pPr/>
      <w:r>
        <w:rPr>
          <w:b w:val="1"/>
          <w:bCs w:val="1"/>
        </w:rPr>
        <w:t xml:space="preserve">Iveta Svobodová, autorka a kurátorka výstavy:</w:t>
      </w:r>
      <w:r>
        <w:rPr/>
        <w:t xml:space="preserve"> „Je to vyloženě, jsou to špeky. Mattioli to byl lékař a botanik, který se zabýval tím, že studoval byliny a jejich destilaci a díky tomu se rozhodl přeložit dílo antického vědce a lékaře z prvního století, který se jmenoval De Materia Medica. Tady můžete vidět první vydání v češtině toho Mattioliho herbáře. Na této výstavě vidíte ty herbáře od 16. století až po dnešní, které se v dnešní době vydávaly.“</w:t>
      </w:r>
    </w:p>
    <w:p>
      <w:pPr/>
      <w:r>
        <w:rPr/>
        <w:t xml:space="preserve"> Další unikátní výstava nese název „Z nových muzejních sbírek“ a je opravdovou inspirací i pro širokou veřejnost.</w:t>
      </w:r>
    </w:p>
    <w:p>
      <w:pPr/>
      <w:r>
        <w:rPr>
          <w:b w:val="1"/>
          <w:bCs w:val="1"/>
        </w:rPr>
        <w:t xml:space="preserve">Ema Havelková, mediální zástupce Muzea Bruntál: </w:t>
      </w:r>
      <w:r>
        <w:rPr/>
        <w:t xml:space="preserve">„Rádi bychom představili návštěvníkům muzea, co se podařilo od roku 2015 získat do sbírek Muzea v Bruntále a tady toto je takový krásný průřez toho, co nám přibylo." </w:t>
      </w:r>
    </w:p>
    <w:p>
      <w:pPr/>
      <w:r>
        <w:rPr>
          <w:b w:val="1"/>
          <w:bCs w:val="1"/>
        </w:rPr>
        <w:t xml:space="preserve">Igor Hornišer, kurátor výstavy: </w:t>
      </w:r>
      <w:r>
        <w:rPr/>
        <w:t xml:space="preserve">„Výstava je dosti pestrá, představuje výběr z těch posledních pěti let, co naše muzeum nasbíralo a je to výběr z 1835 předmětů, které jsme získali.“  </w:t>
      </w:r>
    </w:p>
    <w:p>
      <w:pPr/>
      <w:r>
        <w:rPr/>
        <w:t xml:space="preserve"> Třetí stylovou výstavou v tomto chladném období je výstava s názvem „Přijďte se ohřát“. Představuje průřez kamnářské práce a keramických kachel.</w:t>
      </w:r>
    </w:p>
    <w:p>
      <w:pPr/>
      <w:r>
        <w:rPr>
          <w:b w:val="1"/>
          <w:bCs w:val="1"/>
        </w:rPr>
        <w:t xml:space="preserve">Ema Havelková, mediální zástupce Muzea Bruntál: </w:t>
      </w:r>
      <w:r>
        <w:rPr/>
        <w:t xml:space="preserve">„Tady můžete vidět kachle za sbírek Muzea v Bruntále a současně malinkatý model kamen, na kterém můžete vidět, jak vlastně byly ty kachle uspořádány, jak to tam vypadalo.“</w:t>
      </w:r>
    </w:p>
    <w:p>
      <w:pPr/>
      <w:r>
        <w:rPr>
          <w:b w:val="1"/>
          <w:bCs w:val="1"/>
        </w:rPr>
        <w:t xml:space="preserve">Igor Hornišer, kurátor výstavy: </w:t>
      </w:r>
      <w:r>
        <w:rPr/>
        <w:t xml:space="preserve">„ Asi nejzajímavější můžou být pro návštěvníka, zároveň se to taky váže k našemu zámku, kachle, které jsou vyzdobeny řádovými erby.“  </w:t>
      </w:r>
    </w:p>
    <w:p>
      <w:pPr/>
      <w:r>
        <w:rPr/>
        <w:t xml:space="preserve"> Výstavu kachel a herbářů můžete navštívit až do 3. ledna, výstavu Z nových muzejních sbírek až do 31.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52/i-v-chladnem-pocasi-muzete-navstivit-nekolik-zajimavych-vystav-muze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2026-04-30T16:31:58+02:00</dcterms:created>
  <dcterms:modified xsi:type="dcterms:W3CDTF">2026-04-30T16:31:58+02:00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