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Kamenec v Ostravě získal značku Česká kvalita. O seniory se stará vzorně</w:t>
      </w:r>
    </w:p>
    <w:p>
      <w:pPr/>
      <w:r>
        <w:rPr/>
        <w:t xml:space="preserve">Domov pro seniory Kamenec byl otevřen v roce 1975 s kapacitou 200 lůžek ve 121 pokojích. Dnes po téměř 50 letech je už vše nové a moderní, ale kapacita zůstala téměř stejná. To nejdůležitější však je, že jsou spokojeni klienti, což nyní navíc potvrdil Domov Kamenec ziskem prestižní značky Česká kvalita. </w:t>
      </w:r>
    </w:p>
    <w:p>
      <w:pPr/>
      <w:r>
        <w:rPr>
          <w:b w:val="1"/>
          <w:bCs w:val="1"/>
        </w:rPr>
        <w:t xml:space="preserve">Juraj Chomič, ředitel Domova Kamenec: </w:t>
      </w:r>
      <w:r>
        <w:rPr/>
        <w:t xml:space="preserve">"Podařilo se nám uspět, takže máme právo držet logo České kvality, Czech made a už více nic dalšího není." </w:t>
      </w:r>
    </w:p>
    <w:p>
      <w:pPr/>
      <w:r>
        <w:rPr/>
        <w:t xml:space="preserve">Domov pro seniory se tak stal jednou z 12 nových organizací, které byly takto za rok 2021 oceněny. Kamenec za oblast poskytování sociálních služeb. Česká kvalita zviditelňuje důvěryhodné a nezávislé značky kvality, které jsou založené na objektivním  ověřování kvality výrobků nebo služeb třetí stranou.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"Myslím, že všechny naše domovy jsou na velice kvalitní úrovni a tento domov je výjimečný tím, že navíc ještě získal značku Česká kvalita, které mu dodávají punc jednoho z nejlepších domovů v ČR."</w:t>
      </w:r>
    </w:p>
    <w:p>
      <w:pPr/>
      <w:r>
        <w:rPr/>
        <w:t xml:space="preserve">Domov Kamenec je jedním z 8 zařízení sociálních služeb, které jsou zřizovány městem Ostrava. Nyní může ke své prezentaci využívat logo Česká kvalita.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068/domov-kamenec-v-ostrave-ziskal-znacku-ceska-kvalita-o-seniory-se-stara-vzo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2026-04-21T02:55:52+02:00</dcterms:created>
  <dcterms:modified xsi:type="dcterms:W3CDTF">2026-04-21T02:55:52+02:00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