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4.1.2022,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Milovníci Jeseníků vydali obrazovou encyklopedii</w:t>
      </w:r>
    </w:p>
    <w:p>
      <w:pPr/>
      <w:r>
        <w:rPr/>
        <w:t xml:space="preserve">  Publikace  je neobvyklá svým formátem a také pojetím. Kniha „Čti  Jeseníky“  přibližuje tyto moravskoslezské hory  skrz historii,  staré snímky a pohlednice. Jejich grafika je však zcela novodobá.  Obsahuje koláže a komiksové bubliny. </w:t>
      </w:r>
    </w:p>
    <w:p>
      <w:pPr/>
      <w:r>
        <w:rPr/>
        <w:t xml:space="preserve">  V  obsahu najdete kromě kapitol o geografii a historii jednotlivých  míst Jeseníků také zajímavosti např. o činnosti horských  spolků, o sportech či turismu. Informace doplňuje bohatý obrazový  materiál.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084/milovnici-jeseniku-vydali-obrazovou-encyklop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2026-04-21T11:17:09+02:00</dcterms:created>
  <dcterms:modified xsi:type="dcterms:W3CDTF">2026-04-21T11:17:09+02:00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