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Kryl je novým čestným občanem Nového Jičína</w:t>
      </w:r>
    </w:p>
    <w:p>
      <w:pPr/>
      <w:r>
        <w:rPr/>
        <w:t xml:space="preserve">Karla Kryla není třeba příliš představovat, byl to český písničkář a básník, jeden z nejvýznamnějších představitelů českého protestsongu v letech 1968 až 1989. S Novým Jičíně ho pojí to, že zde prožil určitou část dětství, chodil zde do školy. Jeho děda, taktéž Karel Kryl, zde společně s Ferdinandem Scottim založili v roce 1909 tiskárnu. Čestné občanství města navrhl udělit známému buřiči zastupitel Jiří Klein.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“Musím přiznat, že inspirací mi bylo město Kroměříž, kde má Karel Kryl dokonce svou expozici. On se tam také v dubnu 1944 narodil. Říkal jsem si, že by si určitě zasloužil být čestným občanem Nového Jičína. Před tím, než jsem sepsal tu žádost, tak jsem si pořádně prostudoval. I když se narodil v Kroměříži, zemřel v Mnichově, tak s Novým Jičíně je to pojítko silné a Novojičíňáci ho vnímají velmi silně jako pozitivní osobu, a to byl ten důvod, proč jsme do toho šel. Já jsem se také setkal s jeho bratrem, Janem Krylem, se kterým jsme o tom hovořili, a on byl také pro, takže tomu potom už nic nebránilo a jsem rád, že zastupitelé tuto myšlenku podpořili.”  </w:t>
      </w:r>
    </w:p>
    <w:p>
      <w:pPr/>
      <w:r>
        <w:rPr/>
        <w:t xml:space="preserve">Čestné občanství Karlu Krylovi zastupitelstvo schválilo během letošní poslední schůze 13. prosince.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”Náš klub podpořil udělení čestného občanství Karlu Krylovi in memoriam, protože samozřejmě považujeme tohoto člověka za významnou osobnost, která se sice v Novém Jičíně nenarodila, ale prožila tu poměrně významnou část svého dětství, a mnoho Novojičíňáků, současně žijících, na něj vzpomíná s tím, že se s ním i znali. A pokud si to někdo zaslouží, tak určitě právě on.”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náš politický klub byl všemi hlasy pro. Tuším,  že i zastupitelé města hlasovali jednoznačně pro. Pro mně bylo velké překvapení, že i ze strany komunistů se dostalo tomuto člověku podpory.” </w:t>
      </w:r>
    </w:p>
    <w:p>
      <w:pPr/>
      <w:r>
        <w:rPr/>
        <w:t xml:space="preserve">Karel Kryl například Nový Jičín navštívil i v době, když se zde zakládalo Občanské fórum. Ve městě jej připomíná dřevěná kytara u autobusového nádraží a pamětní kámen v Janáčkových sadech.  </w:t>
      </w:r>
    </w:p>
    <w:p>
      <w:pPr/>
      <w:r>
        <w:rPr>
          <w:b w:val="1"/>
          <w:bCs w:val="1"/>
        </w:rPr>
        <w:t xml:space="preserve">Jiří Klein (ČSSD), zastupitel Nového Jičína:  </w:t>
      </w:r>
      <w:r>
        <w:rPr/>
        <w:t xml:space="preserve">“Já vnímám Karla Kryla jako člověka, který bojoval za svobodu a nebál se říct tu pravdu, ať byla pro mnohé bolestná. A řadu těch ocenění získal až po své smrti, což mě moc mrzí, že jsme mu nemohli takovou poctu dopřát dříve.”     </w:t>
      </w:r>
    </w:p>
    <w:p>
      <w:pPr/>
      <w:r>
        <w:rPr/>
        <w:t xml:space="preserve">Před Karlem Krylem naposledy vstoupil do řad čestných občanů města Pavel Wessely, a to v roce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89/karel-kryl-je-novym-cestnym-obcane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2026-07-07T06:05:06+02:00</dcterms:created>
  <dcterms:modified xsi:type="dcterms:W3CDTF">2026-07-07T06:05:06+02:00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