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pouštěli ryby do řeky a promítali vánoční videomapping</w:t>
      </w:r>
    </w:p>
    <w:p>
      <w:pPr/>
      <w:r>
        <w:rPr/>
        <w:t xml:space="preserve">Lidé z Palkovic se sešli v úterý odpoledne u požární zbrojnice. Děti si mohli vypustit malé rybky do říčky Olešné a všichni si zazpívali známé koledy. </w:t>
      </w:r>
    </w:p>
    <w:p>
      <w:pPr/>
      <w:r>
        <w:rPr>
          <w:b w:val="1"/>
          <w:bCs w:val="1"/>
        </w:rPr>
        <w:t xml:space="preserve">Radim Bača (Nezávislí pro Palkovice a Myslík):</w:t>
      </w:r>
      <w:r>
        <w:rPr/>
        <w:t xml:space="preserve"> “My jsme byli nuceni zrušit klasické vánoční trhy, které pořádáme na Mikuláše, tak jsme se rozhodli, že aspoň zorganizujeme takové malé zastavení u vánočního stromu, kdy nám naše dechová hudba Palkovjanka zahraje pár koled, lidé se zastaví na svařák nebo dětský punč. A máme takový zážitek - pro děti chystáme, že budou pouštět živé ryby do potoka."</w:t>
      </w:r>
    </w:p>
    <w:p>
      <w:pPr/>
      <w:r>
        <w:rPr/>
        <w:t xml:space="preserve">Do řeky Olešné se nepouštěli velcí kapři, kteří by tam uhynuli, ale jen menší rybky, které tam mají podmínky k přežití.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“Určitě chodím pravidelně a všechny venkovní akce jsou prima a myslím si, že v této době se velice hodí. A je to určitě fajn, že se kluci do toho pustili.”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“Moc se mi líbí tahle vánoční atmosféra a líbí se mi ty kapři, takže jsem se šla s Pionýrem tady podívat.”</w:t>
      </w:r>
    </w:p>
    <w:p>
      <w:pPr/>
      <w:r>
        <w:rPr/>
        <w:t xml:space="preserve">Po setmění se na stěnu zbrojnice promítaly tři animované příběhy motivované Palkovicemi. </w:t>
      </w:r>
    </w:p>
    <w:p>
      <w:pPr/>
      <w:hyperlink r:id="rId9" w:history="1">
        <w:r>
          <w:rPr/>
          <w:t xml:space="preserve">Na záznam videomappingu se můžete podívat ZDE na Facebooku TV Polar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118/v-palkovicich-pousteli-ryby-do-reky-a-promitali-vanocni-videomapping" TargetMode="External"/><Relationship Id="rId9" Type="http://schemas.openxmlformats.org/officeDocument/2006/relationships/hyperlink" Target="https://www.facebook.com/televize.polar/videos/2535983002034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2026-09-29T15:59:44+02:00</dcterms:created>
  <dcterms:modified xsi:type="dcterms:W3CDTF">2026-09-29T15:59:44+02:00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