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 Nový rok narodily hned tři děti, dva chlapci a jedna holčička</w:t>
      </w:r>
    </w:p>
    <w:p>
      <w:pPr/>
      <w:r>
        <w:rPr/>
        <w:t xml:space="preserve">Daniel, Klaudie a Lukáš. To jsou hned tři děti, které se narodily na Nový rok v havířovské nemocnici. Všechny jsou zdravé a maminky šťastné.</w:t>
      </w:r>
    </w:p>
    <w:p>
      <w:pPr/>
      <w:r>
        <w:rPr>
          <w:b w:val="1"/>
          <w:bCs w:val="1"/>
        </w:rPr>
        <w:t xml:space="preserve">Monika Kubalová, maminka Lukáše: </w:t>
      </w:r>
      <w:r>
        <w:rPr/>
        <w:t xml:space="preserve">"Pro mne bylo důležité, protože jsem po sekci, aby miminko nebylo separované, což se nám podařilo. Potom, když mě převezli na JIP, tak i tam byl po celou dobu s námi tatínek. Dítě mám neustále při sobě. Jsou tady i paní, které tady chodí skrz z kojení."</w:t>
      </w:r>
    </w:p>
    <w:p>
      <w:pPr/>
      <w:r>
        <w:rPr/>
        <w:t xml:space="preserve">První narozené děti měly samozřejmě i gratulanty.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“Tak letos padl v porodnici rekord 1 120 dětí, je opravdu úžasné číslo. Je to poprvé od roku 1994, takže je to skvělé a myslím, že v tomto směru v dnešní době slyšet takto pozitivní zprávy, je velmi dobré a všem novým novorozeňatům z Havířova přeji jen to nejlepší." </w:t>
      </w:r>
    </w:p>
    <w:p>
      <w:pPr/>
      <w:r>
        <w:rPr/>
        <w:t xml:space="preserve">Oddělení čekají v letošním roce velké změny.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"Budeme hned na začátku roku, začneme v průběhu třech, čtyřech týdnů budovat nový porodní box a v průběhu letošního roku zahájíme velkou rekonstrukci celého porodního a novorozeneckého oddělení, kdy vybudujeme nové rodinné pokoje."</w:t>
      </w:r>
    </w:p>
    <w:p>
      <w:pPr/>
      <w:r>
        <w:rPr/>
        <w:t xml:space="preserve">Porodnice má dobře našlápnuto i v letošním roce. Od soboty do pondělí se narodilo hned deset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218/v-havirove-se-na-novy-rok-narodily-hned-tri-deti-dva-chlapci-a-jedna-holc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2026-06-04T09:36:15+02:00</dcterms:created>
  <dcterms:modified xsi:type="dcterms:W3CDTF">2026-06-04T09:36:15+02:00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