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Krok za Šimonka může udělat robotické chodítko, cesta k němu je ale trnitá</w:t>
      </w:r>
    </w:p>
    <w:p>
      <w:pPr/>
      <w:r>
        <w:rPr/>
        <w:t xml:space="preserve">Usměvavá tvář dvou a půlletého Šimona na první pohled neprozrazuje, že trpí vzácným onemocněním - Lesch Nyhanovým syndromem. Chlapec, který žije ve Skotnici na Novojičínsku, nemluví, nemůže sedět a ani chodit. Postavit se na nohy a udělat první krůčky by mohl pomocí robotického chodítka. </w:t>
      </w:r>
    </w:p>
    <w:p>
      <w:pPr/>
      <w:r>
        <w:rPr>
          <w:b w:val="1"/>
          <w:bCs w:val="1"/>
        </w:rPr>
        <w:t xml:space="preserve">Lucie Gellertová, matka Šimonka: </w:t>
      </w:r>
      <w:r>
        <w:rPr/>
        <w:t xml:space="preserve">“Podstatou toho chodítka je, že mu dá správné pohybové návyky, aby se mu nevykřivovaly kotníky, kolena, kyčle a ten bonus k tomu je, že se bude moci pohybovat venku.”  </w:t>
      </w:r>
    </w:p>
    <w:p>
      <w:pPr/>
      <w:r>
        <w:rPr/>
        <w:t xml:space="preserve">Toto speciální zařízení stojí více než tři čtvrtě milionu korun. Pomoci s jeho pořízením může sbírka Krok za Šimonka, která byla spuštěna </w:t>
      </w:r>
      <w:hyperlink r:id="rId9" w:history="1">
        <w:r>
          <w:rPr/>
          <w:t xml:space="preserve">na portálu nadace Donio</w:t>
        </w:r>
      </w:hyperlink>
      <w:r>
        <w:rPr/>
        <w:t xml:space="preserve">. Její termín vyprší 22. ledna. </w:t>
      </w:r>
    </w:p>
    <w:p>
      <w:pPr/>
      <w:r>
        <w:rPr>
          <w:b w:val="1"/>
          <w:bCs w:val="1"/>
        </w:rPr>
        <w:t xml:space="preserve">Lukáš Hanzelka, otec Šimonka: </w:t>
      </w:r>
      <w:r>
        <w:rPr/>
        <w:t xml:space="preserve">“Nadaci Donio jsme oslovili proto, že toto zařízení je velice nákladné, zjistili jsme, že je jen pro Ameriku a Kanadu. Malému by to mělo pomoci, co se týče pohybu, měl by zase úplně jiný rozhled.”   </w:t>
      </w:r>
    </w:p>
    <w:p>
      <w:pPr/>
      <w:r>
        <w:rPr/>
        <w:t xml:space="preserve">Šimonek jezdí až čtyřikrát týdně na rehabilitace a rodiče se mu snaží pomoci i alternativními způsoby, například čínskou medicínou. </w:t>
      </w:r>
    </w:p>
    <w:p>
      <w:pPr/>
      <w:r>
        <w:rPr/>
        <w:t xml:space="preserve">Podpořit sen o prvních krůčcích se snaží i blízcí rodiny a přátelé. Například spolek Horní Dolní Libhošť společně s novojičínským AS fitness odstartovali lednovou akci “Kilo za kilo” pro Šimonka.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257/krok-za-simonka-muze-udelat-roboticke-choditko-cesta-k-nemu-je-ale-trnita" TargetMode="External"/><Relationship Id="rId9" Type="http://schemas.openxmlformats.org/officeDocument/2006/relationships/hyperlink" Target="https://www.donio.cz/ProSim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2026-05-25T10:35:28+02:00</dcterms:created>
  <dcterms:modified xsi:type="dcterms:W3CDTF">2026-05-25T10:35:28+02:00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