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10.1.2022,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dá letos na sport, kulturu a sociální služby více než 107 milionů korun</w:t>
      </w:r>
    </w:p>
    <w:p>
      <w:pPr/>
      <w:r>
        <w:rPr/>
        <w:t xml:space="preserve">V malé zasedací místnosti Magistrátu města  Frýdek-Místek se sešli nejdůležitější zastupitelé různých sportovních,  kulturních, ale i sociálních organizací ve městě. Všechny tradičně získají  finanční podporu města i na rok 2022. Postupně pak jejich zástupci chodili podepisovat dotační  smlouvy.</w:t>
      </w:r>
    </w:p>
    <w:p>
      <w:pPr/>
      <w:r>
        <w:rPr>
          <w:b w:val="1"/>
          <w:bCs w:val="1"/>
        </w:rPr>
        <w:t xml:space="preserve">Martin Hořínek, ředitel Charity Frýdek-Místek:</w:t>
      </w:r>
      <w:r>
        <w:rPr/>
        <w:t xml:space="preserve"> "Podpora města pro nás je důležitá, protože jsme jeden z největších  poskytovatelů sociálních a sociálně zdravotních služeb ve městě Frýdek-Místek. Takže  jsme žádali a obdrželi finanční podporu na realizaci a provoz více než deseti  sociálních služeb v rámci města Frýdku-Místku."</w:t>
      </w:r>
    </w:p>
    <w:p>
      <w:pPr/>
      <w:r>
        <w:rPr>
          <w:b w:val="1"/>
          <w:bCs w:val="1"/>
        </w:rPr>
        <w:t xml:space="preserve">Igor Juriček, náměstek primátora Frýdku-Místku/Piráti/:</w:t>
      </w:r>
      <w:r>
        <w:rPr/>
        <w:t xml:space="preserve"> "Město Frýdek-Místek letos v dotacích do sociální  oblasti rozdělí o milion korun více než v loňském roce. Je to celkem 13  milionů. A město letos nově spolufinancuje Beskydské centrum duševního zdraví."</w:t>
      </w:r>
    </w:p>
    <w:p>
      <w:pPr/>
      <w:r>
        <w:rPr/>
        <w:t xml:space="preserve">Kultura prožívá v těchto letech nelehké období. A proto  je také ráda za každou finanční pomoc, která ji pomůže udržet. </w:t>
      </w:r>
    </w:p>
    <w:p>
      <w:pPr/>
      <w:r>
        <w:rPr>
          <w:b w:val="1"/>
          <w:bCs w:val="1"/>
        </w:rPr>
        <w:t xml:space="preserve">Radana Polachová, ředitelka Městského  folklorního festivalu:</w:t>
      </w:r>
      <w:r>
        <w:rPr/>
        <w:t xml:space="preserve"> "Statutárním město je spolupořadatelem našeho městského folklorního  festivalu. Takže z toho pokryjeme veškeré náklady s tím spojené. Letošní rok jsme ten Mezinárodní folklorní festival  přejmenovali na Městský. Bude ve zkrácené formě z důvodů covidových  opatření. Nicméně zahraniční soubory přijedou. Jednáme zatím se soubory z Maďarska,  Slovenska, Polska a České republiky."</w:t>
      </w:r>
    </w:p>
    <w:p>
      <w:pPr/>
      <w:r>
        <w:rPr>
          <w:b w:val="1"/>
          <w:bCs w:val="1"/>
        </w:rPr>
        <w:t xml:space="preserve">Kamil Rudolf, organizátor festivalu Sweetsen Fest:</w:t>
      </w:r>
      <w:r>
        <w:rPr/>
        <w:t xml:space="preserve"> "Samozřejmě podpora města, kultury obecně a v našem případě  Klubu Stoun a festivalu Sweetsen Fest je pro nás naprosto zásadní, protože bez  ní bychom asi nemohli dost dobře fungovat. Navíc, ještě tady v této složité  době, kdy kultura to schytala asi možná nejvíce ze všech profesí. Pokud jde o  tu současnou koronavirovou krizi."</w:t>
      </w:r>
    </w:p>
    <w:p>
      <w:pPr/>
      <w:r>
        <w:rPr/>
        <w:t xml:space="preserve">Podobně to vnímají i sportovní kluby. </w:t>
      </w:r>
    </w:p>
    <w:p>
      <w:pPr/>
      <w:r>
        <w:rPr>
          <w:b w:val="1"/>
          <w:bCs w:val="1"/>
        </w:rPr>
        <w:t xml:space="preserve">Radim Mamula, předseda FK Frýdek-Místek:</w:t>
      </w:r>
      <w:r>
        <w:rPr/>
        <w:t xml:space="preserve"> "Podporu využijeme plně na provoz zejména dětí a mládeže,  toho sportování, tak aby to bylo co nejlákavější, aby děti měly motivaci k tomu,  aby neseděly jenom u těch počítačů a šly si alespoň začutat s tím fotbalem  nebo s balónem. A samozřejmě jsme moc rádi za to, že také mužská kategorie  dostala podporu po delší době."</w:t>
      </w:r>
    </w:p>
    <w:p>
      <w:pPr/>
      <w:r>
        <w:rPr>
          <w:b w:val="1"/>
          <w:bCs w:val="1"/>
        </w:rPr>
        <w:t xml:space="preserve">Zdeněk Navrátil, předseda klubu Basketpoint Frýdek-Místek:</w:t>
      </w:r>
      <w:r>
        <w:rPr/>
        <w:t xml:space="preserve"> "Neobejdeme se bez veřejných peněz. Současné město se snaží  navázat na to, co dělalo předchozí vedení města, já jsem za to vděčný. Myslím  si, že všichni, kteří tady jsou, ať už z kultury a ostatních sportů, musí být  nadšení, protože prostředky se navýšily."</w:t>
      </w:r>
    </w:p>
    <w:p>
      <w:pPr/>
      <w:r>
        <w:rPr>
          <w:b w:val="1"/>
          <w:bCs w:val="1"/>
        </w:rPr>
        <w:t xml:space="preserve">Petr Korč, primátor Frýdku-Místku/NMFM/:</w:t>
      </w:r>
      <w:r>
        <w:rPr/>
        <w:t xml:space="preserve"> "Jsem rád, že ve všech třech se nám nejenom podařilo udržet  tu podporu, ale ve sportu posílit zejména mládežnický sport. A v sociální oblasti  díky novým službám a zkvalitnění služeb i rozšířit tu podporu. Takže ten  celkový balík, kterým město podporuje tyto společnosti, tak oproti předešlým  letům opět narostl. A to je myslím dobrá zpráva. Takže občané se mohou těšit,  jak na pestrou sportovní činnost spolků, tak na pestrý kulturní život, ale  zároveň budou zajištěné i sociální služby, na které jsou občané města zvyklí. A  které jsou z těch tří oblastí z mého pohledu nejdůležitější."</w:t>
      </w:r>
    </w:p>
    <w:p>
      <w:pPr/>
      <w:r>
        <w:rPr/>
        <w:t xml:space="preserve">Celkově dá město do všech tří oblastí přes 107 milionů  korun. Nejvíce získají sportovní spolky, přes 46 milionů korun a o zhruba tři  čtvrtě milionu méně pak kultura.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319/frydekmistek-da-letos-na-sport-kulturu-a-socialni-sluzby-vice-nez-107-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2026-05-31T13:58:39+02:00</dcterms:created>
  <dcterms:modified xsi:type="dcterms:W3CDTF">2026-05-31T13:58:39+02:00</dcterms:modified>
</cp:coreProperties>
</file>

<file path=docProps/custom.xml><?xml version="1.0" encoding="utf-8"?>
<Properties xmlns="http://schemas.openxmlformats.org/officeDocument/2006/custom-properties" xmlns:vt="http://schemas.openxmlformats.org/officeDocument/2006/docPropsVTypes"/>
</file>