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Studénka chystá koncem ledna nábor mladých hokejistů</w:t>
      </w:r>
    </w:p>
    <w:p>
      <w:pPr/>
      <w:r>
        <w:rPr/>
        <w:t xml:space="preserve">  HC  Studénka chystá nábor mladých hokejistů. Ročně  na tréninky dochází desítky dětí a klub plánuje rozšířit  své řady o další nováčky, kteří  si nejprve osvojí bruslení. Přípravka trénuje třikrát týdně.  Ideálním věk, kdy začít, jsou čtyři roky, ale není problém  začít i později.    </w:t>
      </w:r>
    </w:p>
    <w:p>
      <w:pPr/>
      <w:r>
        <w:rPr>
          <w:b w:val="1"/>
          <w:bCs w:val="1"/>
        </w:rPr>
        <w:t xml:space="preserve">Mojmír  Kotas, trenér mládeže:</w:t>
      </w:r>
      <w:r>
        <w:rPr>
          <w:i w:val="1"/>
          <w:iCs w:val="1"/>
        </w:rPr>
        <w:t xml:space="preserve">„Momentální  stav dětí, těch nejmenších kategorií je patnáct až dvacet  dětí, ve druhé a třetí třídě je taky patnáct až dvacet  dětí. Ve čtvrt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 třídě máme zhruba třiadvacet kluků. Pak máme až starší žáky  a dorost. V současnosti se zaměřujeme hlavně na nejmladší  věkové kategorie, od přípravky po čtvrtou třídu.“</w:t>
      </w:r>
    </w:p>
    <w:p>
      <w:pPr/>
      <w:r>
        <w:rPr>
          <w:b w:val="1"/>
          <w:bCs w:val="1"/>
        </w:rPr>
        <w:t xml:space="preserve">Filip  J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nošik,  trenér mládeže: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  první řadě se zaměřujeme na bruslení, to znamená správný  postoj, obratnost i rychlost. Potom je to samozřejmě práce s pukem  a končíme s pukem. V první řadě se děti dostanou do party, což  je přidaná hodnota toho celého. Potom </w:t>
      </w:r>
      <w:r>
        <w:rPr>
          <w:i w:val="1"/>
          <w:iCs w:val="1"/>
        </w:rPr>
        <w:t xml:space="preserve">pomalu  zjišťují, co tu děláme a jakým stylem. Myslím si, že do party  není problém kohokoliv začlenit.“</w:t>
      </w:r>
    </w:p>
    <w:p>
      <w:pPr/>
      <w:r>
        <w:rPr/>
        <w:t xml:space="preserve">S  hokejem  ve Studénce mohou začít jak holky tak i kluci. Pro ně klub  připravil náborovou akci, která proběhne na konci ledna.    </w:t>
      </w:r>
    </w:p>
    <w:p>
      <w:pPr/>
      <w:r>
        <w:rPr>
          <w:b w:val="1"/>
          <w:bCs w:val="1"/>
        </w:rPr>
        <w:t xml:space="preserve">Mojmír  Kotas, trenér mládeže: </w:t>
      </w:r>
      <w:r>
        <w:rPr/>
        <w:t xml:space="preserve">„</w:t>
      </w:r>
      <w:r>
        <w:rPr>
          <w:i w:val="1"/>
          <w:iCs w:val="1"/>
        </w:rPr>
        <w:t xml:space="preserve">Chtěl  bych Vás touto cestou pozvat na tradiční týden hokeje, který  proběhne v našem hokejovém klubu, v sobotu 29. ledna. Bude se  začínat od 9:30 a  děti si budou moci vyzkoušet výzbroj, podívat  se na novinky z hokeje nebo se zaregistrovat do projektu pojď hrát  hokej. Lidé se dozví </w:t>
      </w:r>
      <w:r>
        <w:rPr>
          <w:i w:val="1"/>
          <w:iCs w:val="1"/>
        </w:rPr>
        <w:t xml:space="preserve">také,</w:t>
      </w:r>
      <w:r>
        <w:rPr>
          <w:i w:val="1"/>
          <w:iCs w:val="1"/>
        </w:rPr>
        <w:t xml:space="preserve">  jak </w:t>
      </w:r>
      <w:r>
        <w:rPr>
          <w:i w:val="1"/>
          <w:iCs w:val="1"/>
        </w:rPr>
        <w:t xml:space="preserve">s  hokejem ve Studénce začít. Následně bude připravena ukázka na  ledě a bruslení z trenéry. Takové zábavné dopoledne.“</w:t>
      </w:r>
      <w:r>
        <w:rPr/>
        <w:t xml:space="preserve">    </w:t>
      </w:r>
    </w:p>
    <w:p>
      <w:pPr/>
      <w:r>
        <w:rPr/>
        <w:t xml:space="preserve">Na  akci si děti mohou tradičně  zabruslit nebo  vyzkoušet některé atrakce, jako třeba stavbu hradu ze speciálních  kostek nebo střelbu na branku.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386/hc-studenka-chysta-koncem-ledna-nabor-mladych-hokej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2026-05-01T16:56:41+02:00</dcterms:created>
  <dcterms:modified xsi:type="dcterms:W3CDTF">2026-05-01T16:56:41+02:00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