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Sprejery počmárané betonové zdi u hřišť v Ostravě-Jihu procházejí úpravami</w:t>
      </w:r>
    </w:p>
    <w:p>
      <w:pPr/>
      <w:r>
        <w:rPr/>
        <w:t xml:space="preserve">V Ostravě-Jihu dali prostor street art umělcům. Ti postupně zkrášlují sídliště tím, že esteticky ztvárňují zanedbané a všemi možnými motivy počmárané betonové zídky u dětských hřišť a jiných sportovišť.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“Toto ztvárnění už je 11. barevným prvkem, který jsme takto vyzdobili a já věřím, že tyto barvičky a tyto zdi nejen ten prostor zkrášlí, ale že i odradí případné sprejery. Myslím, že jsou daleko hezčí než nějaké klikyháky a čmáranice.” </w:t>
      </w:r>
    </w:p>
    <w:p>
      <w:pPr/>
      <w:r>
        <w:rPr>
          <w:b w:val="1"/>
          <w:bCs w:val="1"/>
        </w:rPr>
        <w:t xml:space="preserve">Marek Brinzík, majitel realizační firmy: </w:t>
      </w:r>
      <w:r>
        <w:rPr/>
        <w:t xml:space="preserve">“Základ je to ošetřit, nějakým způsobem ovapkovat a penetrace a nějaký základ fasádní barvou a potom používáme na to spreje lakovací, které jsou odolné proti mrazům a tak dále, takže výdrž to má několik let.”</w:t>
      </w:r>
    </w:p>
    <w:p>
      <w:pPr/>
      <w:r>
        <w:rPr/>
        <w:t xml:space="preserve">Každá zeď je jiná. Motivy na nich umělci malují podle toho, u jakého hřiště, nebo sportoviště se nachází.</w:t>
      </w:r>
    </w:p>
    <w:p>
      <w:pPr/>
      <w:r>
        <w:rPr>
          <w:b w:val="1"/>
          <w:bCs w:val="1"/>
        </w:rPr>
        <w:t xml:space="preserve">Marek Brinzík, majitel realizační firmy: </w:t>
      </w:r>
      <w:r>
        <w:rPr/>
        <w:t xml:space="preserve">“Tady zrovna je pískoviště, takže různé barevné ať to osvěžíme trošku dětem, takže nějací králíčci a spol. Samozřejmě v nějakých sportovních věcech, betonových prvcích, tak tam používáme basketbalisty, fotbalisty a tak dále, ať to je tematicky vhodné.”</w:t>
      </w:r>
    </w:p>
    <w:p>
      <w:pPr/>
      <w:r>
        <w:rPr/>
        <w:t xml:space="preserve">I přesto, že v obvodu často řádí sprejeři, kteří loni dokonce v Bělském lese posprejovali surikatí stezku a stromy hákovými kříži, nově ztvárněných zdí se zatím ani nedotkli.</w:t>
      </w:r>
    </w:p>
    <w:p>
      <w:pPr/>
      <w:r>
        <w:rPr>
          <w:b w:val="1"/>
          <w:bCs w:val="1"/>
        </w:rPr>
        <w:t xml:space="preserve">Marek Brinzík, majitel realizační firmy: </w:t>
      </w:r>
      <w:r>
        <w:rPr/>
        <w:t xml:space="preserve">“Vandalové to neničí, protože ti street art umělci i ti pouliční, tak oni vlastně se nějakým způsobem znají a respektují se. Takže právě to je dobré, že se znají a ta plocha je tím chráněná.”</w:t>
      </w:r>
    </w:p>
    <w:p>
      <w:pPr/>
      <w:r>
        <w:rPr/>
        <w:t xml:space="preserve">Zkrášlením projde i tato zídka, která se nachází na sídlišti Norberta Frýda, a to v rámci projektu města, které tyto plochy nabídlo streetart umělcům.</w:t>
      </w:r>
    </w:p>
    <w:p>
      <w:pPr/>
      <w:r>
        <w:rPr>
          <w:b w:val="1"/>
          <w:bCs w:val="1"/>
        </w:rPr>
        <w:t xml:space="preserve">Zdeněk Hübner (Ostravak), místostarosta MOb Ostrava-Jih:</w:t>
      </w:r>
      <w:r>
        <w:rPr/>
        <w:t xml:space="preserve"> “Město vlastně vyhlásilo projekt, kterým chce ty zdi nabídnout těm umělcům a ty naše ztvárňujeme na základě dohody podle toho, kde to je, co tam chtějí ti občané a podle toho, jestli to je dětské hřiště nebo sportoviště, takže toto ztvárnění této zdi se hodí právě proto, že jde o multifunkční hřiště.</w:t>
      </w:r>
    </w:p>
    <w:p>
      <w:pPr/>
      <w:r>
        <w:rPr/>
        <w:t xml:space="preserve">Hřiště letos projde rekonstrukcí povrchu a dovybaveno bude brankami a basketbalovými koši. Ve hře je i oplocení.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458/sprejery-pocmarane-betonove-zdi-u-hrist-v-ostravejihu-prochazej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2026-05-09T12:03:19+02:00</dcterms:created>
  <dcterms:modified xsi:type="dcterms:W3CDTF">2026-05-09T12:03:19+02:00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