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je všestranným sportem pro kluky i holky, naučí se správně chodit i metat salta</w:t>
      </w:r>
    </w:p>
    <w:p>
      <w:pPr/>
      <w:r>
        <w:rPr/>
        <w:t xml:space="preserve">Řecko římský zápas je jeden z nejstarších olympijských sportů, novojičínský oddíl se při výchově sportovců zaměřuje na trénink nejrozšířenějšího volného stylu, ve kterém může zápasník útočit na jakoukoliv část soupeřova těla.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“V prosinci byly poslední závody, turnaje, mistrovství republiky, odtud jsme dovezli dvě stříbra, jeden bronz. Máme v oddíle dva juniorské reprezentanty České republiky, Natálku a Dana, takže základna je dobrá. Na tréninku máme i malé děti, rádi přivítáme další.”</w:t>
      </w:r>
    </w:p>
    <w:p>
      <w:pPr/>
      <w:r>
        <w:rPr/>
        <w:t xml:space="preserve">K tréninku koordinace těla u začátečníků využívají řecké hry na žíněnce nebo cvičení s různým nářadím, třeba míčem. Teprve později přecházejí k učení nejjednodušších chvatů.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“Veškeré děti se musí učit chodit, běhat, to je základ. První jsou kotouly, klasická jemná akrobacie, malá gymnastika, stojky, skoky plavmo, přemety přes překážku. Děti se naučí salta a tak dále, základ je prostě zkoordinovat celé tělo. Všechno musí o sobě vědět, jak ruka, tak noha, tak hlava.”      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“Trénuji to asi šestým rokem, přivedla mě tu moje sestra, která tu zápasila. Můj největší úspěch byl v Polsku. tam jsem byl první a přivezl jsem si také pohár za nejlepší techniku.” </w:t>
      </w:r>
    </w:p>
    <w:p>
      <w:pPr/>
      <w:r>
        <w:rPr>
          <w:b w:val="1"/>
          <w:bCs w:val="1"/>
        </w:rPr>
        <w:t xml:space="preserve">Zuzana Jančová, Oddíl zápasu TJ Nový Jičín: </w:t>
      </w:r>
      <w:r>
        <w:rPr/>
        <w:t xml:space="preserve">“Můj brácha tady začínal a mamka se rozhodl, že bych to mohla také zkusit, a  nakonec jsem tady zůstala. Zápas se mi líbí, protože já moc na holčičí sporty nejsem. Baví mě třeba, jak děláme ty kotouly a tak, nebo i jak zápasíme.”</w:t>
      </w:r>
    </w:p>
    <w:p>
      <w:pPr/>
      <w:r>
        <w:rPr/>
        <w:t xml:space="preserve">Teď se zápasníci připravují na mezinárodní turnaje, v únoru změří síly v Jablunkově s polskými a snad i slovenskými závodníky.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“Potom následují nějaké turnaje v Brně, Olomouci a Prostějově, ale to nejdůležitější se koná v dubnu, kdy máme mistrovství republiky mladších žáků plus juniorů.” </w:t>
      </w:r>
    </w:p>
    <w:p>
      <w:pPr/>
      <w:r>
        <w:rPr/>
        <w:t xml:space="preserve">I při rozjeté přípravě stále rádi do svých řad přivítají nové kluky i holky. Ideální věk je kolem šesti, sedmi let, ale zvyklí jsou začínat i se staršími, třeba dvanáctiletými dětmi. Trénuji v tělocvičně tělovýchovné jednoty na ulici Msgr. Šrámka v úterky od půl páté a v pátky od půl šesté.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09/zapas-je-vsestrannym-sportem-pro-kluky-i-holky-nauci-se-spravne-chodit-i-metat-sa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2026-06-28T05:49:56+02:00</dcterms:created>
  <dcterms:modified xsi:type="dcterms:W3CDTF">2026-06-28T05:49:56+02:00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