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knihovna FNO je v nových prostorách</w:t>
      </w:r>
    </w:p>
    <w:p>
      <w:pPr/>
      <w:r>
        <w:rPr/>
        <w:t xml:space="preserve">Nejen zdravotníci, ale také studenti středních a vysokých škol teď najdou veškerou odbornou literaturu i zázemí pro studium v nové budově lékařské knihovny FNO.</w:t>
      </w:r>
    </w:p>
    <w:p>
      <w:pPr/>
      <w:r>
        <w:rPr>
          <w:b w:val="1"/>
          <w:bCs w:val="1"/>
        </w:rPr>
        <w:t xml:space="preserve">Ludmila Stuchlá, vedoucí Lékařské knihovny FNO:</w:t>
      </w:r>
      <w:r>
        <w:rPr/>
        <w:t xml:space="preserve"> „Beletrii tady určitě nenajdete. My tady máme pouze odborné knihy, časopisy a jiná media (CD a DVD).“</w:t>
      </w:r>
    </w:p>
    <w:p>
      <w:pPr/>
      <w:r>
        <w:rPr/>
        <w:t xml:space="preserve">Odborné veřejnosti je k dispozici téměř 40 tisíc knih a časopisů, mezi nimi i velmi vzácné exponáty.</w:t>
      </w:r>
    </w:p>
    <w:p>
      <w:pPr/>
      <w:r>
        <w:rPr>
          <w:b w:val="1"/>
          <w:bCs w:val="1"/>
        </w:rPr>
        <w:t xml:space="preserve">Ludmila Stuchlá, vedoucí Lékařské knihovny FNO: </w:t>
      </w:r>
      <w:r>
        <w:rPr/>
        <w:t xml:space="preserve">„Od roku 1862 tady máme Časopis lékařů českých. Tady je jeho první ročník.“</w:t>
      </w:r>
    </w:p>
    <w:p>
      <w:pPr/>
      <w:r>
        <w:rPr>
          <w:b w:val="1"/>
          <w:bCs w:val="1"/>
        </w:rPr>
        <w:t xml:space="preserve">Petr Vávra, náměstek ředitele FNO pro vědu, výzkum a výuku: </w:t>
      </w:r>
      <w:r>
        <w:rPr/>
        <w:t xml:space="preserve">„Já považuji za obrovský přínos dvě moderně vybavené studijní místnosti, čili auly pro 30 studujících.“</w:t>
      </w:r>
    </w:p>
    <w:p>
      <w:pPr/>
      <w:r>
        <w:rPr/>
        <w:t xml:space="preserve">Využívat je budou nejen zdravotníci nemocnice, ale pravidelně také studenti Lékařské fakulty Ostravské univerzity.</w:t>
      </w:r>
    </w:p>
    <w:p>
      <w:pPr/>
      <w:r>
        <w:rPr>
          <w:b w:val="1"/>
          <w:bCs w:val="1"/>
        </w:rPr>
        <w:t xml:space="preserve">Marek Tabašek, náměstek ředitele FNO pro techniku a provoz:</w:t>
      </w:r>
      <w:r>
        <w:rPr/>
        <w:t xml:space="preserve"> „Stavba, jako taková, včetně toho interiéru, vyšla na 23 milionů korun včetně DPH. Stavba včetně vybavení interiéru trvala zhruba půl roku.“</w:t>
      </w:r>
    </w:p>
    <w:p>
      <w:pPr/>
      <w:r>
        <w:rPr/>
        <w:t xml:space="preserve">Lékařská knihovna má ve Fakultní nemocnici Ostrava dlouhou tradici. Funguje už od roku 1959 a je zapojena do projektu CzechELib, který zajišťuje přístup ke klíčovým elektronickým informačním zdrojům pro výzkumnou a vzdělávací sféru v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515/lekarska-knihovna-fno-je-v-novy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2026-06-27T07:00:59+02:00</dcterms:created>
  <dcterms:modified xsi:type="dcterms:W3CDTF">2026-06-27T07:00:59+02:00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