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Sak Studénka letos plánuje na šedesát akcí jak pro děti, tak i pro dospělé</w:t>
      </w:r>
    </w:p>
    <w:p>
      <w:pPr/>
      <w:r>
        <w:rPr/>
        <w:t xml:space="preserve">Sport a kultura ve Studénce ročně pořádá desítky nejrůznějších akcí. Zatímco minulý rok byl značně poznamenán pandemií koronaviru a lidé si kultury užili až během jarních měsíců, letos vše zatím vypadá jinak a akce probíhají bez větších omezení. Jedinou výjimkou je Městský ples, který pracovníci SAKU kvůli vládním opatřením zrušili.</w:t>
      </w:r>
    </w:p>
    <w:p>
      <w:pPr/>
      <w:r>
        <w:rPr>
          <w:b w:val="1"/>
          <w:bCs w:val="1"/>
        </w:rPr>
        <w:t xml:space="preserve">Radka Tomášková., vedoucí kultury SAK Studénka: </w:t>
      </w:r>
      <w:r>
        <w:rPr/>
        <w:t xml:space="preserve">„Hlavním důvodem je omezená kapacita osob, momentálně platí sto osob a to očkovaných lidí. Vstupné, které bylo placeno online, bude automaticky vráceno. Pokud si lidé koupili lístky na místě, tak jim bude vráceno tak, kde si ho zakoupili. Buď v Dělnickém domě a nebo v informačním centru.“</w:t>
      </w:r>
    </w:p>
    <w:p>
      <w:pPr/>
      <w:r>
        <w:rPr/>
        <w:t xml:space="preserve">Letos se Studeňáci mohou těšit zhruba na šedesát akcí, které pro ně Sport a kultura ve městě plánuje. Na své si přijdou jak děti, dospělí, tak i senioři. V létě by se měl opět konat Studénecký rockfest, tentokrát v areálu Dělnické zahrady.</w:t>
      </w:r>
    </w:p>
    <w:p>
      <w:pPr/>
      <w:r>
        <w:rPr>
          <w:b w:val="1"/>
          <w:bCs w:val="1"/>
        </w:rPr>
        <w:t xml:space="preserve">Radka Tomášková., vedoucí kultury SAK Studénka:</w:t>
      </w:r>
      <w:r>
        <w:rPr/>
        <w:t xml:space="preserve"> „Lidé se mohou těšit na různé koncerty, divadelní představení, jak pro děti, tak pro dospělé. Dále plánujeme uspořádat multižánrový Týden města a nebude chybět ani Burčákový festival. Přibudou také novinky, jako například Atletický den nebo Gastro day. Pro děti máme během letního festivalu každou středu připravenou nějakou pohádku nebo tvoření. Nebudou chybět dětské koncerty i představení. Pro dospělé koncerty, například vystoupení kapely Barock.“</w:t>
      </w:r>
    </w:p>
    <w:p>
      <w:pPr/>
      <w:r>
        <w:rPr/>
        <w:t xml:space="preserve">V únoru se mohou děti těšit na zábavné bruslení s Klauny z Balónkova nebo divadelní představení O pejskovi a kočičce.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9529/sak-studenka-letos-planuje-na-sedesat-akci-jak-pro-deti-tak-i-pro-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2026-05-22T11:21:42+02:00</dcterms:created>
  <dcterms:modified xsi:type="dcterms:W3CDTF">2026-05-22T11:21:42+02:00</dcterms:modified>
</cp:coreProperties>
</file>

<file path=docProps/custom.xml><?xml version="1.0" encoding="utf-8"?>
<Properties xmlns="http://schemas.openxmlformats.org/officeDocument/2006/custom-properties" xmlns:vt="http://schemas.openxmlformats.org/officeDocument/2006/docPropsVTypes"/>
</file>