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Divoká honička v Havířově, pronásledovaný řidič ohrozil desítky lidí</w:t>
      </w:r>
    </w:p>
    <w:p>
      <w:pPr/>
      <w:r>
        <w:rPr/>
        <w:t xml:space="preserve">Jen s velkým štěstím unikající řidič nikoho nesrazil, nebo nezavinil srážku s jiným autem. Přes centrum jel na plný plyn. Lidé mohli stíhací jízdu pozorovat před 18. hodinou například na ulici 17. listopadu a Dlouhé a Hlavní třídě v centru města. 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"Ten řidič ve tmavém autě jel opravdu nebezpečně. Ze 17. listopadu vletěl do křižovatky na červenou, ostatní řidiči jen tak tak zastavili a nedošlo k nehodě. Potom jel do centra a policie za ním."</w:t>
      </w:r>
    </w:p>
    <w:p>
      <w:pPr/>
      <w:r>
        <w:rPr/>
        <w:t xml:space="preserve">Z velkého kruhového objezdu pronásledovaný řidič zamířil na Šumbark. Tam řidič poblíž železničního přejezdu na Anglické ulici havaroval a utekl. 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"Policisté pronásledovali řidiče osobního vozidla, který v Petřvaldě nereagoval na znamení k zastavení. Policistům začal ujíždět, přičemž riskantní jízdou ohrožoval ostatní účastníky silničního provozu. V Havířově-Šumbarku havaroval a utekl. Policisté po něm nyní pátrají."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533/divoka-honicka-v-havirove-pronasledovany-ridic-ohrozil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2026-04-20T17:03:37+02:00</dcterms:created>
  <dcterms:modified xsi:type="dcterms:W3CDTF">2026-04-20T17:03:37+02:00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