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Divoká honička v Havířově, pronásledovaný řidič ohrozil desítky lidí</w:t>
      </w:r>
    </w:p>
    <w:p>
      <w:pPr/>
      <w:r>
        <w:rPr/>
        <w:t xml:space="preserve">Jen s velkým štěstím unikající řidič nikoho nesrazil, nebo nezavinil srážku s jiným autem. Přes centrum jel na plný plyn. Lidé mohli stíhací jízdu pozorovat před 18. hodinou například na ulici 17. listopadu a Dlouhé a Hlavní třídě v centru města. </w:t>
      </w:r>
    </w:p>
    <w:p>
      <w:pPr/>
      <w:r>
        <w:rPr>
          <w:b w:val="1"/>
          <w:bCs w:val="1"/>
        </w:rPr>
        <w:t xml:space="preserve">Svědkyně:</w:t>
      </w:r>
      <w:r>
        <w:rPr/>
        <w:t xml:space="preserve"> "Ten řidič ve tmavém autě jel opravdu nebezpečně. Ze 17. listopadu vletěl do křižovatky na červenou, ostatní řidiči jen tak tak zastavili a nedošlo k nehodě. Potom jel do centra a policie za ním."</w:t>
      </w:r>
    </w:p>
    <w:p>
      <w:pPr/>
      <w:r>
        <w:rPr/>
        <w:t xml:space="preserve">Z velkého kruhového objezdu pronásledovaný řidič zamířil na Šumbark. Tam řidič poblíž železničního přejezdu na Anglické ulici havaroval a utekl.  </w:t>
      </w:r>
    </w:p>
    <w:p>
      <w:pPr/>
      <w:r>
        <w:rPr>
          <w:b w:val="1"/>
          <w:bCs w:val="1"/>
        </w:rPr>
        <w:t xml:space="preserve">Soňa Štětínská, mluvčí Policie ČR:</w:t>
      </w:r>
      <w:r>
        <w:rPr/>
        <w:t xml:space="preserve"> "Policisté pronásledovali řidiče osobního vozidla, který v Petřvaldě nereagoval na znamení k zastavení. Policistům začal ujíždět, přičemž riskantní jízdou ohrožoval ostatní účastníky silničního provozu. V Havířově-Šumbarku havaroval a utekl. Policisté po něm nyní pátrají."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533/divoka-honicka-v-havirove-pronasledovany-ridic-ohrozil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2026-09-29T17:20:35+02:00</dcterms:created>
  <dcterms:modified xsi:type="dcterms:W3CDTF">2026-09-29T17:20:35+02:00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