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vyzývá Opavany k předložení nápadů, jak vylepšit veřejný prostor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Rozhodnout  o investici finančních prostředků v rámci participativního  rozpočtu mají letos Opavané už po šesté. Proměnily se nějak  během těch šesti let návrhy co ve městě vylepšit?</w:t>
      </w:r>
    </w:p>
    <w:p>
      <w:pPr/>
      <w:r>
        <w:rPr>
          <w:b w:val="1"/>
          <w:bCs w:val="1"/>
        </w:rPr>
        <w:t xml:space="preserve">Roman  Konečný, koordinátor projektu, mluvčí Magistrátu města  Opavy: </w:t>
      </w:r>
      <w:r>
        <w:rPr/>
        <w:t xml:space="preserve">„Samozřejmě,  za 6  let se Nápady pro Opavu změnily. Nejdříve jsme museli vychytat  dětské nemoci.  Asi k největší změně došlo, když jsme před  dvěma lety rozdělili nápady na velké do 400 000 Kč a malé do  100 000 Kč."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Nápadů,  co zlepšit ve městě je spousta. Ne všechny lze ale realizovat.  Které mají šanci uspět?</w:t>
      </w:r>
    </w:p>
    <w:p>
      <w:pPr/>
      <w:r>
        <w:rPr>
          <w:b w:val="1"/>
          <w:bCs w:val="1"/>
        </w:rPr>
        <w:t xml:space="preserve">Roman  Konečný, koordinátor projektu, mluvčí Magistrátu města Opavy:</w:t>
      </w:r>
      <w:r>
        <w:rPr/>
        <w:t xml:space="preserve"> "Největší šanci  uspět mají ty nápady, které se dotknou nejvíce lidí. Obecně  můžu říct, že nápady musí být na majetku a pozemcích města.  A nesmí to  být nic, co je v rozporu se strategickými či  investičními plány města.                                                                                                                                V  minulých letech měly velkou podporu zejm. dětská a sportovní  hřiště.  Vzpomínám si, že vůbec první hřiště, které se  opravovalo, bylo v městské části Suché Lazce. Velkou podporu  získalo workoutové hřiště, které se připravuje v Městských  sadech a nebo taneční parket, který se bude také v Městských  sadech realizovat.“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Podněty  pro realizaci projektů může podat na radnici kdokoliv, kdo je  starší 15 let. Co to přesně obnáší?</w:t>
      </w:r>
    </w:p>
    <w:p>
      <w:pPr/>
      <w:r>
        <w:rPr>
          <w:b w:val="1"/>
          <w:bCs w:val="1"/>
        </w:rPr>
        <w:t xml:space="preserve">Roman  Konečný, koordinátor projektu, mluvčí Magistrátu města Opavy:  </w:t>
      </w:r>
      <w:r>
        <w:rPr/>
        <w:t xml:space="preserve">„Základní podmínkou je  tedy věk 15 let. Každý člověk může podat jeden nápad.  Podmínky či pravidla jsou jednoduchá: musí sehnat 15 podpisů,  musí to být nápad, který se týká majetku města či pozemku  města. A v případě městských částí musí být souhlas  starosty  s tím, aby se nápad na obecním pozemku či majetku  uskutečnil.“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letošním roce došlo k drobné změně:  seznam podporovatelů  může mít místo dřívějších 30 podpisů pouze polovinu. Proč  jste tuto podmínku upravili?</w:t>
      </w:r>
    </w:p>
    <w:p>
      <w:pPr/>
      <w:r>
        <w:rPr>
          <w:b w:val="1"/>
          <w:bCs w:val="1"/>
        </w:rPr>
        <w:t xml:space="preserve">Roman  Konečný, koordinátor projektu, mluvčí Magistrátu města Opavy:  </w:t>
      </w:r>
      <w:r>
        <w:rPr/>
        <w:t xml:space="preserve">„Současná doba  neprospívá   sociálním kontaktům. Snažili jsme se ta pravidla zjednodušit  tak, aby se lidé nemuseli stýkat. Proto jsme snížili počet lidí,  kteří musí svým podpisem projekt podpořit z 30 na 15.“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částku 1,5 milionu korun se, stejně jako v minulých dvou letech,  podělí hned několik projektů. Je ta částka dostačující?</w:t>
      </w:r>
    </w:p>
    <w:p>
      <w:pPr/>
      <w:r>
        <w:rPr>
          <w:b w:val="1"/>
          <w:bCs w:val="1"/>
        </w:rPr>
        <w:t xml:space="preserve">Roman  Konečný, koordinátor projektu, mluvčí Magistrátu města Opavy: </w:t>
      </w:r>
      <w:r>
        <w:rPr/>
        <w:t xml:space="preserve">„Musíme  si uvědomit, že v prvním roce to bylo 300 000 korun, nyní to je  1,5 mil. korun. Nárůst je tam vysoký. Na druhou stranu, Opavané  jsou aktivní občané, kteří se zajímají o to, jak jejich město  prospívá, takže jsem přesvědčen, že i kdyby ta částka  byla desetinásobná, tak se najde dostatek kvalitních nápadů na to, aby Nápady pro Opavu  mohly fungovat dál.“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NÁPADY  PRO OPAVU – participativní rozpočet 2022</w:t>
      </w:r>
      <w:r>
        <w:rPr>
          <w:b w:val="1"/>
          <w:bCs w:val="1"/>
        </w:rPr>
        <w:t xml:space="preserve">částka:</w:t>
      </w:r>
      <w:r>
        <w:rPr>
          <w:b w:val="1"/>
          <w:bCs w:val="1"/>
        </w:rPr>
        <w:t xml:space="preserve">   1.500.000,- Kč</w:t>
      </w:r>
      <w:r>
        <w:rPr>
          <w:b w:val="1"/>
          <w:bCs w:val="1"/>
        </w:rPr>
        <w:t xml:space="preserve">ukončení  příjmu projektů: 1. 3. 2022</w:t>
      </w:r>
    </w:p>
    <w:p>
      <w:pPr/>
      <w:r>
        <w:rPr>
          <w:b w:val="1"/>
          <w:bCs w:val="1"/>
        </w:rPr>
        <w:t xml:space="preserve">veřejné  hlasování:            1. 6. 2022 – 15. 6. 2022</w:t>
      </w:r>
    </w:p>
    <w:p>
      <w:pPr/>
      <w:r>
        <w:rPr>
          <w:b w:val="1"/>
          <w:bCs w:val="1"/>
        </w:rPr>
        <w:t xml:space="preserve">zveřejnění  výsledků:         16.6.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590/participativni-rozpocet-vyzyva-opavany-k-predlozeni-napadu-jak-vylepsit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