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27.1.2022,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Ostravy Poruby se v dotazníku vyjadřovali,  jak se cítí v konkrétních místech</w:t>
      </w:r>
    </w:p>
    <w:p>
      <w:pPr/>
      <w:r>
        <w:rPr>
          <w:i w:val="1"/>
          <w:iCs w:val="1"/>
        </w:rPr>
        <w:t xml:space="preserve">Porubská radnice už ví, kde se lidé cítí nejlépe, nebezpečně, nebo kde je problém s parkováním. Po třech letech lidé opět vyplňovali své potřeby a emoce do Pocitové mapy</w:t>
      </w:r>
      <w:r>
        <w:rPr/>
        <w:t xml:space="preserve">. A to jak fyzicky na Porubském desateru, tak on-line. </w:t>
      </w:r>
    </w:p>
    <w:p>
      <w:pPr/>
      <w:r>
        <w:rPr>
          <w:b w:val="1"/>
          <w:bCs w:val="1"/>
          <w:i w:val="1"/>
          <w:iCs w:val="1"/>
        </w:rPr>
        <w:t xml:space="preserve">Lucie Baránková Vilamová, starostka MOb Ostrava-Poruba:</w:t>
      </w:r>
      <w:r>
        <w:rPr/>
        <w:t xml:space="preserve">"My potom můžeme lépe cílit naše projekty a můžeme se lépe zaměřovat na jednotlivé problematické oblasti. Nebo naopak rozvíjet ty oblasti, které mají nějaký potenciál."</w:t>
      </w:r>
    </w:p>
    <w:p>
      <w:pPr/>
      <w:r>
        <w:rPr>
          <w:b w:val="1"/>
          <w:bCs w:val="1"/>
        </w:rPr>
        <w:t xml:space="preserve">Jiří Chovančík, Univerzita Palackého v Olomouci: </w:t>
      </w:r>
      <w:r>
        <w:rPr>
          <w:b w:val="1"/>
          <w:bCs w:val="1"/>
          <w:i w:val="1"/>
          <w:iCs w:val="1"/>
        </w:rPr>
        <w:t xml:space="preserve">    </w:t>
      </w:r>
      <w:r>
        <w:rPr/>
        <w:t xml:space="preserve">"Ty podklady potom slouží pro plánování investičních akcí, pro městskou policii, případně pro plánování infrastruktury."</w:t>
      </w:r>
    </w:p>
    <w:p>
      <w:pPr/>
      <w:r>
        <w:rPr/>
        <w:t xml:space="preserve">Celkem lidé odpovídali na 6 základních otázek. které se týkaly volného času, městské hromadné dopravy, parkování, bezpečnosti, nakupování a označit mohli i místa, která jim připadají ošklivá.. 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"Nejčastěji odpovídali na otázku, kde rádi tráví volný čas a nejméně odpovídali na otázku, kde se špatně dostávají na MHD. Celkem nám vyplnili 1684 bodů."</w:t>
      </w:r>
    </w:p>
    <w:p>
      <w:pPr/>
      <w:r>
        <w:rPr/>
        <w:t xml:space="preserve">Nejvíce nebezpečně se lidé cítí v okolí Dělnické ulice. Nelíbí se jim ani vzhled Duhy, bývalého obchodního centra Marica nebo okolí Černé perly. Svůj volný čas pak nejraději tráví na Hlavní třídě a v jejím okolí a v porubském lesoparku.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9608/obyvatele-ostravy-poruby-se-v-dotazniku-vyjadrovali--jak-se-citi-v-konkretnich-mi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2026-05-20T17:22:02+02:00</dcterms:created>
  <dcterms:modified xsi:type="dcterms:W3CDTF">2026-05-20T17:22:02+02:00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