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pozitivních v plošném testování v organizacích přibývá. Musí omezovat provoz</w:t>
      </w:r>
    </w:p>
    <w:p>
      <w:pPr/>
      <w:r>
        <w:rPr/>
        <w:t xml:space="preserve">Pracovní  směna začíná v této firmě v šest ráno. Ještě předtím, než  vstoupí 85 zaměstnanců do dílen a kanceláří, jsou pro ně  připraveny samotestovací antigenní sady. </w:t>
      </w:r>
    </w:p>
    <w:p>
      <w:pPr/>
      <w:r>
        <w:rPr>
          <w:b w:val="1"/>
          <w:bCs w:val="1"/>
        </w:rPr>
        <w:t xml:space="preserve">Petr  Obrusník, dělník ve výrobě, Hagemann a.s.: </w:t>
      </w:r>
      <w:r>
        <w:rPr/>
        <w:t xml:space="preserve">„Musíme přijít  dřív do práce, ať jsme připraveni a můžeme začít v šest hodin pracovat.“</w:t>
      </w:r>
    </w:p>
    <w:p>
      <w:pPr/>
      <w:r>
        <w:rPr/>
        <w:t xml:space="preserve">Během lednového testování zatím nikoho kvůli  pozitivnímu výsledku domů poslat nemuseli.    </w:t>
      </w:r>
    </w:p>
    <w:p>
      <w:pPr/>
      <w:r>
        <w:rPr/>
        <w:t xml:space="preserve">Nedostatek  zaměstnanců kvůli nákaze koronavirem, nařízené karanténě či  izolaci, nebo i  kvůli chřipce pocítili  již dříve na opavském  magistrátu. Omezit provoz museli na podatelně a  kontaktním místě  Czech point. Aktuálně v práci chybí pět desítek zaměstnanců z  340. Pondělní testování přidá zřejmě další. Pozitivně  vyšlo v 9 případech.</w:t>
      </w:r>
    </w:p>
    <w:p>
      <w:pPr/>
      <w:r>
        <w:rPr>
          <w:b w:val="1"/>
          <w:bCs w:val="1"/>
        </w:rPr>
        <w:t xml:space="preserve">Roman  Konečný, mluvčí Magistrátu města Opavy: „</w:t>
      </w:r>
      <w:r>
        <w:rPr/>
        <w:t xml:space="preserve">Používáme  citlivější testy, jedná se o testy, které by měly zachytit  nákazu omikron.“</w:t>
      </w:r>
    </w:p>
    <w:p>
      <w:pPr/>
      <w:r>
        <w:rPr/>
        <w:t xml:space="preserve">Zaměstnanci  chybí také v Městské knihovně Petra Bezruče. Do práce jich  nepřišla třetina. </w:t>
      </w:r>
    </w:p>
    <w:p>
      <w:pPr/>
      <w:r>
        <w:rPr>
          <w:b w:val="1"/>
          <w:bCs w:val="1"/>
        </w:rPr>
        <w:t xml:space="preserve">Zuzana  Valentová, ekonomka, Knihovna P. Bezuče, Opava: </w:t>
      </w:r>
      <w:r>
        <w:rPr/>
        <w:t xml:space="preserve">„Vzhledem k  tomu, že všichni naši zaměstnanci na naší pobočce v  Kateřinkách jsou už nemocní, nebo v karanténě, nebo mají  ošetřování člena rodiny, tak tuto pobočku jsme museli od  pondělka uzavřít.“</w:t>
      </w:r>
    </w:p>
    <w:p>
      <w:pPr/>
      <w:r>
        <w:rPr/>
        <w:t xml:space="preserve">Počet  pozitivních záchytů v plošném firemním testování v posledních  dnech narůstá. Tento týden vláda rozhodne, zda budou  podniky své  zaměstnance testovat i nadále.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671/pocet-pozitivnich-v-plosnem-testovani-v-organizacich-pribyva-musi-omezovat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2026-04-21T02:57:55+02:00</dcterms:created>
  <dcterms:modified xsi:type="dcterms:W3CDTF">2026-04-21T02:57:55+02:00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