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většiny dětí, které jsou v nemocnici s covidem, je onemocnění zjištěno při hospitalizaci s jinou diagnózou</w:t>
      </w:r>
    </w:p>
    <w:p>
      <w:pPr/>
      <w:r>
        <w:rPr/>
        <w:t xml:space="preserve">Prvního  malého pacienta s koronavirem na dětském oddělení Slezské  nemocnice přijali půl roku poté, co pandemie vtrhla do Česka, na  podzim roku 2020. Dosud se tady léčilo několik desítek dětí.  Průběh nemoci u nich byl  mírný.   </w:t>
      </w:r>
    </w:p>
    <w:p>
      <w:pPr/>
      <w:r>
        <w:rPr>
          <w:b w:val="1"/>
          <w:bCs w:val="1"/>
        </w:rPr>
        <w:t xml:space="preserve">Dalibor  Hudec, primář dětského oddělení, Slezská nemocnice v Opavě:  </w:t>
      </w:r>
      <w:r>
        <w:rPr/>
        <w:t xml:space="preserve">„Určitě platí, že u dětí  ta nemoc probíhá  s lehčím průběhem, takže nevyžaduje  hospitalizaci. My jsme od začátku pandemie měli asi 30 – 40 dětí  hospitalizovaných.“</w:t>
      </w:r>
    </w:p>
    <w:p>
      <w:pPr/>
      <w:r>
        <w:rPr/>
        <w:t xml:space="preserve">  Oddělní  s kapacitou 35 míst může přijmout maximálně tři infekční  děti. Rozvržení pokojů větší počet neumožňuje. I tak ale  kapacita pro izolaci pacientů s koronavirem dostačuje.   </w:t>
      </w:r>
    </w:p>
    <w:p>
      <w:pPr/>
      <w:r>
        <w:rPr>
          <w:b w:val="1"/>
          <w:bCs w:val="1"/>
        </w:rPr>
        <w:t xml:space="preserve">Vladimíra  Šmídová, dětská lékařka, Slezská nemocnice v Opavě: </w:t>
      </w:r>
      <w:r>
        <w:rPr/>
        <w:t xml:space="preserve">„Ty  děti většinou přicházejí s jinou diagnózou než je covid-19.  Většinou je to náhodný záchyt antigenním testem. Potvrzujeme  PCR testem.“</w:t>
      </w:r>
    </w:p>
    <w:p>
      <w:pPr/>
      <w:r>
        <w:rPr/>
        <w:t xml:space="preserve">  Zdejší  lékaři se setkali také s tzv. postkovidovým syndromem který  výjimečně u dětí propuká asi měsíc po prodělané nemoci. Šlo  o 5 případů, které kvůli speciální léčbě museli přeložit  do ostravské fakultní nemocnice. </w:t>
      </w:r>
    </w:p>
    <w:p>
      <w:pPr/>
      <w:r>
        <w:rPr>
          <w:b w:val="1"/>
          <w:bCs w:val="1"/>
        </w:rPr>
        <w:t xml:space="preserve">Dalibor  Hudec, primář dětského oddělení, Slezská nemocnice v Opavě:  </w:t>
      </w:r>
      <w:r>
        <w:rPr/>
        <w:t xml:space="preserve">„Z  těch příznaků jsou hlavně 3 dny trvající vysoké horečky,  celková únava, zchvácenost,  vyrážka,   zánět  spojivek. U nás pak vysoké zánětlivé parametry bez jiné zjevné  příčiny.“</w:t>
      </w:r>
    </w:p>
    <w:p>
      <w:pPr/>
      <w:r>
        <w:rPr/>
        <w:t xml:space="preserve">Očkovací  centrum Slezské nemocnice aplikovalo víc jak osm tisíc dávek  vakcíny proti koronaviru pro děti od 12 do 18 let. V prosinci bylo  uvolněno očkování také pro věkovou kategorii 5 – 11 let.  Těmto dětem musí být  látka aplikována v ambulancích pediatrů.  Ne každý dětský lékař ale vakcínu podává. Prozatím příliš  mnoho práce nemají. Počet dětí, které rodiče chtějí nechat  naočkovat, se pochybuje tady, v ordinacích Slezské nemocnice, spíš  v jednotkách.   </w:t>
      </w:r>
    </w:p>
    <w:p>
      <w:pPr/>
      <w:r>
        <w:rPr>
          <w:b w:val="1"/>
          <w:bCs w:val="1"/>
        </w:rPr>
        <w:t xml:space="preserve">Silvie  Švidrnochová, dětská lékařka, Slezská nemocnice v Opavě: </w:t>
      </w:r>
      <w:r>
        <w:rPr/>
        <w:t xml:space="preserve">„Moc  těch dětí není, takže je to náročné zkoordinovat, ať nám  těch dávek moc nezůstává, protože nechceme zbytečně vyhazovat  ty dávky.“</w:t>
      </w:r>
    </w:p>
    <w:p>
      <w:pPr/>
      <w:r>
        <w:rPr/>
        <w:t xml:space="preserve">Očkovat  své děti nechávají především rodiče, kteří sami už vakcínu  dostali. Nebo kteří mají negativní zkušenost onemocněním  covid-19.</w:t>
      </w:r>
    </w:p>
    <w:p>
      <w:pPr/>
      <w:r>
        <w:rPr>
          <w:b w:val="1"/>
          <w:bCs w:val="1"/>
        </w:rPr>
        <w:t xml:space="preserve">rodiče  očkovaných dětí: „</w:t>
      </w:r>
      <w:r>
        <w:rPr/>
        <w:t xml:space="preserve">My  všichni celá rodina jsme očkovaní. Jenom dcera chybí.“</w:t>
      </w:r>
    </w:p>
    <w:p>
      <w:pPr/>
      <w:r>
        <w:rPr/>
        <w:t xml:space="preserve">Očkovaných  dětí od 5 do11 let jsou v republice  4%. Mnozí rodiče  odmítají očkování malých dětí kvůli nežádoucím účinkům.  A také převážně lehkému průběhu nemoci v této věkové  kategorii.    </w:t>
      </w:r>
    </w:p>
    <w:p>
      <w:pPr/>
      <w:r>
        <w:rPr/>
        <w:t xml:space="preserve">{{souvisejici-clanek-"11000029783"}}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83/u-vetsiny-deti-ktere-jsou-v-nemocnici-s-covidem-je-onemocneni-zjisteno-pri-hospitalizaci-s-jinou-diagno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2026-09-09T20:37:36+02:00</dcterms:created>
  <dcterms:modified xsi:type="dcterms:W3CDTF">2026-09-09T20:37:36+02:00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