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Novém Jičíně slouží 30 let, stejnou dobu oblékají uniformu dva strážníci</w:t>
      </w:r>
    </w:p>
    <w:p>
      <w:pPr/>
      <w:r>
        <w:rPr/>
        <w:t xml:space="preserve">Začátky městské policie v Novém Jičíně byly před 30 lety nelehké až úsměvné. K dispozici bylo jedno služební vozidlo, téměř nulové technické vybavení a malá služebna. Vzpomínat na tyto okamžiky dnes mohou, stále v uniformě strážníka, dva muži. Rostislav Čubok, který se věnuje také výuce dětí na dopravním hřišti, a Pavel Němec. Ten je léta zástupcem ředitele.   </w:t>
      </w:r>
    </w:p>
    <w:p>
      <w:pPr/>
      <w:r>
        <w:rPr>
          <w:b w:val="1"/>
          <w:bCs w:val="1"/>
        </w:rPr>
        <w:t xml:space="preserve">Pavel Němec, zástupce ředitele MP Nový Jičín: </w:t>
      </w:r>
      <w:r>
        <w:rPr/>
        <w:t xml:space="preserve">“Z původní skupiny, malé skupiny strážníků, kterých bylo sedm zakládajících v roce 1992, se městská policie rozšířila do kolektivu tak, jak jej známe nyní, kde je to plus minus třicet strážníků.” </w:t>
      </w:r>
    </w:p>
    <w:p>
      <w:pPr/>
      <w:r>
        <w:rPr/>
        <w:t xml:space="preserve">Obrovský posun postupně nastal v technickém vybavení, strážníci začali využívat kamerový dohlížecí systém a změnila se i legislativa, která upravovala jejich kompetence. </w:t>
      </w:r>
    </w:p>
    <w:p>
      <w:pPr/>
      <w:r>
        <w:rPr>
          <w:b w:val="1"/>
          <w:bCs w:val="1"/>
        </w:rPr>
        <w:t xml:space="preserve">Pavel Němec, zástupce ředitele MP Nový Jičín:</w:t>
      </w:r>
      <w:r>
        <w:rPr/>
        <w:t xml:space="preserve"> “Z významných událostí, které můžeme vzpomenout, byly zcela jistě povodně, které jsme tady zaznamenali několikrát. Kde městská policie působila v rámci ostrahy a uzávěr různých území.”  </w:t>
      </w:r>
    </w:p>
    <w:p>
      <w:pPr/>
      <w:r>
        <w:rPr/>
        <w:t xml:space="preserve">Heslem místní městské policie se postupně stalo motto ”My pomáháme, nasloucháme, jednáme”. Na telefonní číslo 156 volá ročně zhruba 4 a půl tisíce lidí, kteří buď potřebují pomoc nebo se na strážníky obrací s různými podněty a postřehy. </w:t>
      </w:r>
    </w:p>
    <w:p>
      <w:pPr/>
      <w:r>
        <w:rPr/>
        <w:t xml:space="preserve">Daniel Rýdel, který je v pořadí sedmým ředitelem městské policie, nastoupil do funkce v srpnu 2019.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“Bylo potřeba doplnit personální stav, neboť rok 2019 byl rokem odchodu stávajících starších strážníků, kteří buď na vlastní žádost ukončili pracovní poměr nebo odešli do důchodu. Personální stav byl doplněn o dva strážníky.” </w:t>
      </w:r>
    </w:p>
    <w:p>
      <w:pPr/>
      <w:r>
        <w:rPr/>
        <w:t xml:space="preserve">Současní strážníci, na rozdíl od těch zakládajících, disponují řadou moderních technologií. V roce 2020 bylo ve městě spuštěno bodové měření rychlosti vozidel.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roce, jedna z významných událostí, co se týče technického vybavení, tak došlo k přechodu a vybudování nové digitální rádiové sítě, kdy jsme vlastně vysílali ještě na analogových převaděčích. Touto rekonstrukcí došlo k vybudování nové sítě. Rovněž jsme se museli vypořádat s obměnou nových parkovacích automatů, kdy musel být ze strany městské policie zprovozněn nový software, který slouží ke kontrole parkování vozidel.” </w:t>
      </w:r>
    </w:p>
    <w:p>
      <w:pPr/>
      <w:r>
        <w:rPr/>
        <w:t xml:space="preserve">Oslavy 30. výročí založení plánuje městská policie s veřejností 15. června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907/mestska-policie-v-novem-jicine-slouzi-30-let-stejnou-dobu-oblekaji-uniformu-dva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2026-06-24T05:40:14+02:00</dcterms:created>
  <dcterms:modified xsi:type="dcterms:W3CDTF">2026-06-24T05:40:14+02:00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