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s TIC Frýdek-Místek a byty má opravenou střechu a nový světlík</w:t>
      </w:r>
    </w:p>
    <w:p>
      <w:pPr/>
      <w:r>
        <w:rPr/>
        <w:t xml:space="preserve">Městský dům na frýdeckém náměstí využívá v přízemí Turistické  informační centrum Frýdek-Místek. V dalších patrech jsou pak plně obsazené  byty. Nájemníci zvláště v horních patrech se v poslední době potýkali  se zatékáním. Město se proto rozhodlo problém vyřešit velkou opravou střechy.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"My jsme přistoupili k opravě střechy a světlíku této  budovy, protože ten stav byl už opravdu nevyhovující. Střechou zatékalo, jak do  bytů, tak na půdu. Takže jsme nechali opravit střechu a aby ta práce nebyla polovičatá,  tak současně se střechou došlo i k instalaci zcela nového světlíku."</w:t>
      </w:r>
    </w:p>
    <w:p>
      <w:pPr/>
      <w:r>
        <w:rPr>
          <w:b w:val="1"/>
          <w:bCs w:val="1"/>
        </w:rPr>
        <w:t xml:space="preserve">Dagmar Horinová, technik správy obecního majetku:</w:t>
      </w:r>
      <w:r>
        <w:rPr/>
        <w:t xml:space="preserve"> "Práce začínaly bohužel až skoro v zimním období. Od  listopadu zhruba do ledna. Jsou tu ještě nějaké drobné nedodělky, které se musí  dokončit v jarních měsících, kvůli klimatickým podmínkám, které vyžadují  vyšší teploty."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"Ta konstrukce světlíku už byla značně zkorodovaná a my jsme  chtěli předejít nějaké havarijní situaci. Aby nevypadávaly ty skleněné tabule,  takže proto se instaloval i zcela nový světlík."</w:t>
      </w:r>
    </w:p>
    <w:p>
      <w:pPr/>
      <w:r>
        <w:rPr/>
        <w:t xml:space="preserve">Střecha je také kompletně nová. </w:t>
      </w:r>
    </w:p>
    <w:p>
      <w:pPr/>
      <w:r>
        <w:rPr>
          <w:b w:val="1"/>
          <w:bCs w:val="1"/>
        </w:rPr>
        <w:t xml:space="preserve">Dagmar Horinová, technik správy obecního majetku:</w:t>
      </w:r>
      <w:r>
        <w:rPr/>
        <w:t xml:space="preserve"> "Je tam nová střešní konstrukce, nová parozábrana, pojistné  fólie a nová plechová střešní krytina, udělaná pod dohledem památkářů. Světlík  je kompletně nový, protože konstrukce byla již tak zkorodovaná, že hrozilo  vypadnutí těch tabulí. Konstrukce je ocelová, vyplněná izolačním trojsklem."</w:t>
      </w:r>
    </w:p>
    <w:p>
      <w:pPr/>
      <w:r>
        <w:rPr/>
        <w:t xml:space="preserve">Kromě nezbytných oprav probíhají v domě ještě další  práce, které mají za cíl zlepšit obyvatelům podmínky k bydlení. </w:t>
      </w:r>
    </w:p>
    <w:p>
      <w:pPr/>
      <w:r>
        <w:rPr>
          <w:b w:val="1"/>
          <w:bCs w:val="1"/>
        </w:rPr>
        <w:t xml:space="preserve">Dagmar Horinová, technik správy obecního majetku:</w:t>
      </w:r>
      <w:r>
        <w:rPr/>
        <w:t xml:space="preserve"> "Opravy v tomto domě dále pokračují výmalbou celého  schodišťového prostoru, kdy předchozí výmalba už nesplňuje hygienické i  estetické podmínky."</w:t>
      </w:r>
    </w:p>
    <w:p>
      <w:pPr/>
      <w:r>
        <w:rPr/>
        <w:t xml:space="preserve">Kompletní práce vyšly městskou pokladnu na zhruba dva 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911/budova-s-tic-frydekmistek-a-byty-ma-opravenou-strechu-a-novy-svet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2026-04-20T17:06:33+02:00</dcterms:created>
  <dcterms:modified xsi:type="dcterms:W3CDTF">2026-04-20T17:06:33+02:00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