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opravili historickou budovu MŠ Blahoslavova, kam chodil Ivan Lendl</w:t>
      </w:r>
    </w:p>
    <w:p>
      <w:pPr/>
      <w:r>
        <w:rPr/>
        <w:t xml:space="preserve">Mateřská škola Blahoslavova v centru Ostravy září novotou. Historická budova z roku 1923 ve které sídlí, prošla kompletní rekonstrukcí všech vnějších částí. Má tak nová okna, fasádu, střechu i zateplený půdní prostor. Naposledy se opravovala před 20 lety.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"My jsme museli řešit zatékající střechu, nevyhovující terasy, nefunkční okna, opadávající omítka."</w:t>
      </w:r>
    </w:p>
    <w:p>
      <w:pPr/>
      <w:r>
        <w:rPr/>
        <w:t xml:space="preserve">Neoklasicismus, to je styl, ve kterém byla postavena tato historická budova. Při rekonstrukci byly nejnáročnější štukatérské práce, které se všechny dělaly ručně.</w:t>
      </w:r>
    </w:p>
    <w:p>
      <w:pPr/>
      <w:r>
        <w:rPr/>
        <w:t xml:space="preserve">Náklady se vyšplhaly na více než 12 milionů korun..</w:t>
      </w:r>
    </w:p>
    <w:p>
      <w:pPr/>
      <w:r>
        <w:rPr>
          <w:b w:val="1"/>
          <w:bCs w:val="1"/>
        </w:rPr>
        <w:t xml:space="preserve">Valentina Vaňková (ODS), místostarostka MOb Moravská Ostrava a Přívoz: </w:t>
      </w:r>
      <w:r>
        <w:rPr/>
        <w:t xml:space="preserve">“Projekt mohl být financován díky tomu, že jsme dostali dotaci ze Státního fondu životního prostředí ČR, no a samozřejmě bez pomoci účelové dotace ve výši 2 miliony 550 tisíc ze statutárního města bychom vůbec nemohli tyto náročné opravy provádět.”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“Jen tak pro zajímavost bych uvedla, že tuto školku navštěvoval i známý Ivan Lendl, který tady poblíž bydlel a trénoval na kurtech v Komenského sadech."</w:t>
      </w:r>
    </w:p>
    <w:p>
      <w:pPr/>
      <w:r>
        <w:rPr/>
        <w:t xml:space="preserve">Rekonstrukce se zřejmě už příští rok dočká i suterén budovy a zahrada.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30/v-centru-ostravy-opravili-historickou-budovu-ms-blahoslavova-kam-chodil-ivan-len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2026-07-30T19:19:41+02:00</dcterms:created>
  <dcterms:modified xsi:type="dcterms:W3CDTF">2026-07-30T19:19:41+02:00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