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19.2.2022,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Pozvánka na výstavu, životní jubileum W. Taszka</w:t>
      </w:r>
    </w:p>
    <w:p>
      <w:pPr/>
      <w:r>
        <w:rPr>
          <w:b w:val="1"/>
          <w:bCs w:val="1"/>
        </w:rPr>
        <w:t xml:space="preserve">VÝSTAVA JARKY RYBOVÉ V MÁNESOVĚ SÍNI</w:t>
      </w:r>
    </w:p>
    <w:p>
      <w:pPr/>
      <w:r>
        <w:rPr/>
        <w:t xml:space="preserve">Obyvatelé Karviné i návštěvníci města jsou zváni na výstavu nazvanou “Jak šel čas” známé karvinské výtvarnice Jarky Rybové. Koná se v Mánesově síni do konce března, vernisáž proběhne v úterý 22. února v 17 hodin.</w:t>
      </w:r>
    </w:p>
    <w:p>
      <w:pPr/>
      <w:r>
        <w:rPr>
          <w:b w:val="1"/>
          <w:bCs w:val="1"/>
        </w:rPr>
        <w:t xml:space="preserve">VÝZNAMNÉ ŽIVOTNÍ JUBILEUM VÝTVARNÍKA WALTERA TASZKA</w:t>
      </w:r>
    </w:p>
    <w:p>
      <w:pPr/>
      <w:r>
        <w:rPr/>
        <w:t xml:space="preserve">Primátor města Karviné Jan Wolf a náměstek primátora Andrzej Bizoń poblahopřáli výtvarníkovi Walteru Taszkovi k jeho významnému životnímu jubileu, 80. narozeninám. Digitální tvorbu tohoto známého umělce si můžete prohlédnout ve Středisku hudby a umění regionální knihovny v Karviné-Fryštátě, která je k vidění do úterý 29. března.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9932/aktualne-z-karvine-pozvanka-na-vystavu-zivotni-jubileum-w-tas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2026-07-06T14:03:42+02:00</dcterms:created>
  <dcterms:modified xsi:type="dcterms:W3CDTF">2026-07-06T14:03:42+02:00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