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24.2.2022, 09:48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Dvojice ukradla notebook, použila k tomu dětský kočárek. Poznáte zloděje?</w:t>
      </w:r>
    </w:p>
    <w:p>
      <w:pPr/>
      <w:r>
        <w:rPr>
          <w:b w:val="1"/>
          <w:bCs w:val="1"/>
        </w:rPr>
        <w:t xml:space="preserve">Zlatuše Viačková, mluvčí PČR</w:t>
      </w:r>
      <w:r>
        <w:rPr/>
        <w:t xml:space="preserve">: "Bez zaváhání využili situaci a jeden přístroj vzali, schovali do kočárku a bez zaplacení odešli. Podle získané popisu se mělo jednat o muže kolem 40let, který měl na sobě tmavou bundu a riflové kalhoty. Doprovázela ho pravděpodobně věkově mladší žena, kolem 35 let, která vezla kočárek. Ona měla na sobě tmavé kalhoty a tmavou bundu."</w:t>
      </w:r>
    </w:p>
    <w:p>
      <w:pPr/>
      <w:r>
        <w:rPr/>
        <w:t xml:space="preserve">{{souvisejici-clanek-"11000030011"}}</w:t>
      </w:r>
    </w:p>
    <w:p>
      <w:pPr/>
      <w:r>
        <w:rPr>
          <w:b w:val="1"/>
          <w:bCs w:val="1"/>
        </w:rPr>
        <w:t xml:space="preserve">Zlatuše Viačková, mluvčí PČR</w:t>
      </w:r>
      <w:r>
        <w:rPr/>
        <w:t xml:space="preserve">: "Jakékoli informace, které by vedly k totožnosti muže a ženy, přijme bezplatná linka 158. Případně jsou k dispozici i kontakty Obvodního oddělení Karviná 1, telefon 974 734 651, ka.oo.karvina1.sekretaria@pcr.cz."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0021/dvojice-ukradla-notebook-pouzila-k-tomu-detsky-kocarek-poznate-zlode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2026-07-11T05:15:48+02:00</dcterms:created>
  <dcterms:modified xsi:type="dcterms:W3CDTF">2026-07-11T05:15:48+02:00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