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Chování Ruska odsoudili politici i z MS kraje. Na úřadech vlají ukrajinské vlajky</w:t>
      </w:r>
    </w:p>
    <w:p>
      <w:pPr/>
      <w:r>
        <w:rPr/>
        <w:t xml:space="preserve">Ostravu dělí od hranic s Ukrajinou pouze Slovensko, tedy přibližně 300 kilometrů. O to více prožívají obyvatelé našeho regionu události, které se aktuálně dějí. Všichni vyjadřují podporu tamním obyvatelům a politici nabízejí také pomoc. Hejtman Ivo Vondrák je navíc i předsedou bezpečnostní rady kraje.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"Kontaktujeme naše spřátelené oblasti jejich gubernátory, abychom zjistili čímž můžeme skutečně vyjít vstříc a je to otázka času, kdy bude následovat humanitární pomoc. Držíme Ukrajině palce a doufejme, že se věci brzy uklidní a vrátí se k mírovému diplomatickému řešení." </w:t>
      </w:r>
    </w:p>
    <w:p>
      <w:pPr/>
      <w:r>
        <w:rPr/>
        <w:t xml:space="preserve">Zároveň krajští radní rozhodují pozastavit všechny styky s partnerským Vologodským regionem v Ruské federaci. Svou podporu a pomoc deklaroval i primátor Ostravy Tomáš Macura.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"My jsme jako město vyjádřili a vyjadřujeme solidaritu s Ukrajinou symbolickým způsobem vyvěšením vlajky, ale jsme připraveni jednat i o praktické pomoci. Humanitární, finanční, jaká bude potřeba. Jsme připraveni poskytnout i pomoc v případě uprchlické krize." </w:t>
      </w:r>
    </w:p>
    <w:p>
      <w:pPr/>
      <w:r>
        <w:rPr/>
        <w:t xml:space="preserve">Města i kraj hledají také způsoby, jak co nejefektivněji pomoci lidem na Ukrajině a jak se rychle zapojit do humanitární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25/chovani-ruska-odsoudili-politici-i-z-ms-kraje-na-uradech-vlaji-ukrajinske-vla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2026-08-25T14:59:46+02:00</dcterms:created>
  <dcterms:modified xsi:type="dcterms:W3CDTF">2026-08-25T14:59:46+02:00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