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ovládl masopust a s ním i rozverná nálada</w:t>
      </w:r>
    </w:p>
    <w:p>
      <w:pPr/>
      <w:r>
        <w:rPr/>
        <w:t xml:space="preserve">Masopustní veselí vypuklo na Masarykově náměstí poslední únorový pátek, tradiční jarmark s prodejem různých dobrot a řemeslných výrobků, který pořádalo Návštěvnické centrum, provázela taškařice masek v režii Starojické historické společnosti.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“Masopustní jarmark začal na Masarykově náměstí průvodem, který začal v deset hodin, do kterého se přidali mateřské školky i základní školy. Velice jim za to děkujeme, přišli v maskách a zpívají tancují společně s průvodem.”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“Moc se mi líbí ty kostýmy a jak je tady taková ta atmosféra.” </w:t>
      </w:r>
    </w:p>
    <w:p>
      <w:pPr/>
      <w:r>
        <w:rPr/>
        <w:t xml:space="preserve">“Tančila jsem s medvědem a jsou tu dobré stánky a je to tu super.” </w:t>
      </w:r>
    </w:p>
    <w:p>
      <w:pPr/>
      <w:r>
        <w:rPr/>
        <w:t xml:space="preserve">“Je to tady lepší než na Vánoce, protože na Vánoce tady nebyl ani jeden stánek otevřený.” </w:t>
      </w:r>
    </w:p>
    <w:p>
      <w:pPr/>
      <w:r>
        <w:rPr/>
        <w:t xml:space="preserve">“Líbí se mi kostýmy, medvěd a jak tady zpívají ti dva chlapi.” </w:t>
      </w:r>
    </w:p>
    <w:p>
      <w:pPr/>
      <w:r>
        <w:rPr/>
        <w:t xml:space="preserve">“Jsme velice spokojeni, máme dobrou náladu, bylo to moc hezké.” </w:t>
      </w:r>
    </w:p>
    <w:p>
      <w:pPr/>
      <w:r>
        <w:rPr/>
        <w:t xml:space="preserve">“Děje se něco, to je hlavní.” </w:t>
      </w:r>
    </w:p>
    <w:p>
      <w:pPr/>
      <w:r>
        <w:rPr/>
        <w:t xml:space="preserve">“Je tady hodně dětí a to je to nejkrásnější, co může být, když vidíme děti, jak se radují.”  </w:t>
      </w:r>
    </w:p>
    <w:p>
      <w:pPr/>
      <w:r>
        <w:rPr/>
        <w:t xml:space="preserve">Děti z mateřinek, které na náměstí dorazily v maskách, budou o tu nejhezčí soupeřit ve fotosoutěž. Hlasovat o nejhezčí masce může veřejnost na Facebooku Návštěvnického centra. </w:t>
      </w:r>
    </w:p>
    <w:p>
      <w:pPr/>
      <w:r>
        <w:rPr>
          <w:b w:val="1"/>
          <w:bCs w:val="1"/>
        </w:rPr>
        <w:t xml:space="preserve">Rudolf Polzer, Starojická historická společnost: </w:t>
      </w:r>
      <w:r>
        <w:rPr/>
        <w:t xml:space="preserve">“Nejen tady na novojičínském náměstí, protože už máme letos nějaký ten masopust konečně za sebou. Lidé se konečně uvolnili a jsou velice rádi za každou kulturní akci, která se uskuteční. Lidé jsou úžasní a užívám si to také my.” </w:t>
      </w:r>
    </w:p>
    <w:p>
      <w:pPr/>
      <w:r>
        <w:rPr/>
        <w:t xml:space="preserve">Podobný masopustní rej, jako v centru města, se o den dříve odehrál také na zahradě mateřské školy Vančurova, kde si jej přišli užít také děti a rodiče z mateřinek Karla Čapka, Jubilejní i Loučka. </w:t>
      </w:r>
    </w:p>
    <w:p>
      <w:pPr/>
      <w:r>
        <w:rPr>
          <w:b w:val="1"/>
          <w:bCs w:val="1"/>
        </w:rPr>
        <w:t xml:space="preserve">rodiče dětí MŠ Máj: </w:t>
      </w:r>
    </w:p>
    <w:p>
      <w:pPr/>
      <w:r>
        <w:rPr/>
        <w:t xml:space="preserve">“Je to úžasné, konečně se něco děje, děti se sejdou a je to i pro rodiče fajn.” </w:t>
      </w:r>
    </w:p>
    <w:p>
      <w:pPr/>
      <w:r>
        <w:rPr/>
        <w:t xml:space="preserve">“My jsme velmi spokojeni, vypadá to tu moc pěkně.” </w:t>
      </w:r>
    </w:p>
    <w:p>
      <w:pPr/>
      <w:r>
        <w:rPr/>
        <w:t xml:space="preserve">“Po dlouhé době koronaviru si společně můžeme užít tuto akci a je to moc pěkné.”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“Byla to taková spontánní akce, protože jsme hledali možnost, jak uskutečnit nějakou akci s rodiči a mohlo by se to týkat celého subjektu. Kolegyně přišly s tímto nápadem. Takže veškeré vzdělávací aktivity, které děti během, měsíce dělaly byly na téma masopust. Připravovaly si masky, kostýmy a moc oceňujeme, že i rodiče přišli v maskách.”  </w:t>
      </w:r>
    </w:p>
    <w:p>
      <w:pPr/>
      <w:r>
        <w:rPr/>
        <w:t xml:space="preserve">Stylovou lidovou atmosféru masopustu tvořila i kulisa malého Ladovského městečka a řeznické výrobky, které k této tradici neodmyslitelně patří.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094/mesto-ovladl-masopust-a-s-nim-i-rozverna-na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2026-07-01T10:34:04+02:00</dcterms:created>
  <dcterms:modified xsi:type="dcterms:W3CDTF">2026-07-01T10:34:04+02:00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