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Plánu udržitelné mobility města Karviné se uskuteční online workshop Vize mobility</w:t>
      </w:r>
    </w:p>
    <w:p>
      <w:pPr/>
      <w:r>
        <w:rPr>
          <w:b w:val="1"/>
          <w:bCs w:val="1"/>
        </w:rPr>
        <w:t xml:space="preserve">POZVÁNKA NA ONLINE WORKSHOP VIZE MOBILITY</w:t>
      </w:r>
    </w:p>
    <w:p>
      <w:pPr/>
      <w:r>
        <w:rPr/>
        <w:t xml:space="preserve">Zástupci města Karviné a zpracovatelský tým Centra dopravního výzkumu zvou širokou veřejnost na online workshop nazvaný Vize mobility anebo Jak bude vypadat doprava v Karviné v roce 2040? Koná se tuto středu 2. března od 17 hodin. Připojit se můžete pomocí odkazu na webu města.. </w:t>
      </w:r>
      <w:hyperlink r:id="rId9" w:history="1">
        <w:r>
          <w:rPr/>
          <w:t xml:space="preserve">www.karvina.cz</w:t>
        </w:r>
      </w:hyperlink>
      <w:r>
        <w:rPr/>
        <w:t xml:space="preserve">. Pořádaná akce je součástí zpracování Plánu udržitelné mobility města Karviné.</w:t>
      </w:r>
    </w:p>
    <w:p>
      <w:pPr/>
      <w:r>
        <w:rPr/>
        <w:t xml:space="preserve">{{souvisejici-clanek-"11000029683"}}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06/v-ramci-planu-udrzitelne-mobility-mesta-karvine-se-uskutecni-online-workshop-vize-mobility" TargetMode="External"/><Relationship Id="rId9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2026-04-16T23:50:29+02:00</dcterms:created>
  <dcterms:modified xsi:type="dcterms:W3CDTF">2026-04-16T23:50:29+02:00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