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Areály uzavřených šachet na Karvinsku čeká slibná budoucnost</w:t>
      </w:r>
    </w:p>
    <w:p>
      <w:pPr/>
      <w:r>
        <w:rPr/>
        <w:t xml:space="preserve">Na Karvinsku se v současné době jedná o budoucnosti areálů dolů ČSA a Darkov v Karviné a dolu Lazy v Orlové. Všechny tři šachty ukončily těžbu a chystá se jejich zasypání. </w:t>
      </w:r>
    </w:p>
    <w:p>
      <w:pPr/>
      <w:r>
        <w:rPr>
          <w:b w:val="1"/>
          <w:bCs w:val="1"/>
        </w:rPr>
        <w:t xml:space="preserve">Jakub Unucka (ODS), náměstek hejtmana MSK:</w:t>
      </w:r>
      <w:r>
        <w:rPr/>
        <w:t xml:space="preserve"> “Vláda České republiky je vstřícná, že říká, že ty pozemky, které nebude potřebovat k nějakému v útlumu, je připravená zdarma převést na obce, případně na kraji, pokud tam bude nějaké smysluplné využití, pokud se to hned neprodá dál.” </w:t>
      </w:r>
    </w:p>
    <w:p>
      <w:pPr/>
      <w:r>
        <w:rPr>
          <w:b w:val="1"/>
          <w:bCs w:val="1"/>
        </w:rPr>
        <w:t xml:space="preserve">Kamil Kaufman, vedoucí oddělení koncepce a rozvoje společnosti DIAMO: </w:t>
      </w:r>
      <w:r>
        <w:rPr/>
        <w:t xml:space="preserve">“Zrovna tady na dole ČSA se plánuje malá průmyslová zóna v zadní části areálu, kde bylo bývalé dřeviště a tady tato historická oblast, to jsou budovy, které jsou historicky cenné, bude využívána jako kancelářské budovy, možná muzeum, možná něco jako Dolní oblast Vítkovic. </w:t>
      </w:r>
    </w:p>
    <w:p>
      <w:pPr/>
      <w:r>
        <w:rPr/>
        <w:t xml:space="preserve">Naopak na sousedním Dole Lazy má ve spolupráci s vysokými školami vzniknout areál pro cirkulární ekonomiku a vědecký výzkum opětovného využití odpadu. </w:t>
      </w:r>
    </w:p>
    <w:p>
      <w:pPr/>
      <w:r>
        <w:rPr>
          <w:b w:val="1"/>
          <w:bCs w:val="1"/>
        </w:rPr>
        <w:t xml:space="preserve">Jakub Unucka (ODS), náměstek hejtmana MSK: </w:t>
      </w:r>
      <w:r>
        <w:rPr/>
        <w:t xml:space="preserve">“Těch věcí je opravdu spousta a výhodou je, že nějaké peníze na to z EU máme. Nevýhodou je, že takové projekty prostě nejsou moc připravené a EU říká, že do konce roku 2026 má být postaveno, takže musíme fakt do toho jít a ve spolupráci firmy a obyvatelé se pokusit najít smysluplné využití pro ty šachty.”</w:t>
      </w:r>
    </w:p>
    <w:p>
      <w:pPr/>
      <w:r>
        <w:rPr/>
        <w:t xml:space="preserve">Další z uzavřených šachet, Důl Darkov v Karviné, by měl být využíván jako klasická průmyslová zóna.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210/arealy-uzavrenych-sachet-na-karvinsku-ceka-slibna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2026-06-26T00:15:19+02:00</dcterms:created>
  <dcterms:modified xsi:type="dcterms:W3CDTF">2026-06-26T00:15:19+02:00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