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- 7. 3. 2022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“Máme zatím 700 lidí, kteří prošli naším krajským asistenčním centrem. Dalších 400 lidí ještě centrem projde a čeká se právě na zprovoznění nového centra na Černé louce, kde by ta kapacita měla být až o řád vyšší, až 800 lidí za den."</w:t>
      </w:r>
    </w:p>
    <w:p>
      <w:pPr/>
      <w:r>
        <w:rPr/>
        <w:t xml:space="preserve">Hejtman doufá, že provoz centra bude zabezpečen ve čtyřiadvacetihodinovém režimu, což dosud nebylo možné. S vybudováním centra kraji nábytkem pomohla společnost IKEA. </w:t>
      </w:r>
    </w:p>
    <w:p>
      <w:pPr/>
      <w:r>
        <w:rPr>
          <w:b w:val="1"/>
          <w:bCs w:val="1"/>
        </w:rPr>
        <w:t xml:space="preserve">Ivo Vondrák (ANO), hejtman MSK: </w:t>
      </w:r>
      <w:r>
        <w:rPr>
          <w:i w:val="1"/>
          <w:iCs w:val="1"/>
        </w:rPr>
        <w:t xml:space="preserve">“Krizový štáb také rozhodl, že těmto lidem rozdáme roušky. Ať jsou alespoň chráněni v té počáteční fázi, stejně jako jejich okolí. Nikdo nevíme, v jakém zdravotním stavu jsou, protože přicházejí z válečné zóny."</w:t>
      </w:r>
    </w:p>
    <w:p>
      <w:pPr/>
      <w:r>
        <w:rPr/>
        <w:t xml:space="preserve">Stávající ubytovací kapacita v MS kraji je 2100 lůžek. Hejtman si pochvaluje dosavadní spolupráci se Správou uprchlických zařízení Ministerstva vnitra ČR. </w:t>
      </w:r>
    </w:p>
    <w:p>
      <w:pPr/>
      <w:r>
        <w:rPr/>
        <w:t xml:space="preserve">Další informace najdete v záznamu brífinku.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228/brifink-po-jednani-krizoveho-stabu-moravskoslezskeho-kraje--7-3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2026-04-20T21:16:38+02:00</dcterms:created>
  <dcterms:modified xsi:type="dcterms:W3CDTF">2026-04-20T21:16:38+02:00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