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daruje na pomoc Ukrajině 15 milionů kč. Peníze budou rozděleny na tři části</w:t>
      </w:r>
    </w:p>
    <w:p>
      <w:pPr/>
      <w:r>
        <w:rPr/>
        <w:t xml:space="preserve">Město Ostrava daruje na pomoc Ukrajině 15 milionů korun. Shodli se na tom zastupitelé na mimořádném jednání. Peníze budou rozděleny rovným dílem a budou směřovat do tří oblastí.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"Mimořádný finanční dar města bude užit zejména na humanitární účely a dále také na  nákup obranného vojenského materiálu. Pamatujeme však rovněž na zajištění potřebné podpory  uprchlíků ve městě, od jejich ubytování až po začlenění dětí do kolektivů školek, škol a  volnočasových aktivit. Jednotlivosti řešíme postupně, jak je zapotřebí."</w:t>
      </w:r>
    </w:p>
    <w:p>
      <w:pPr/>
      <w:r>
        <w:rPr/>
        <w:t xml:space="preserve"> Zastupitelé diskutovali především o penězích, které půjdou na nákup vojenského materiálu. Vedení města při jejich rozdělování vycházelo z výzvy ukrajinské vlády, prezidenta i velvyslance, pro které je nyní nejdůležitější efektivní obrana a zastavení útoku agresora.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"Pomoc Ukrajině řešíme od prvních okamžiků. Počáteční symbolickou podporu záhy doplnila  pomoc materiální, současně však pracujeme i na dalších způsobech pomoci."</w:t>
      </w:r>
    </w:p>
    <w:p>
      <w:pPr/>
      <w:r>
        <w:rPr/>
        <w:t xml:space="preserve">V případě peněz na podporu ukrajinských uprchlíků v Ostravě město odešle milion korun Organizaci pro pomoc uprchlíkům, stejnou částku Potravinové bance a půl milionu korun Oblastnímu spolku Českého červeného kříže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268/ostrava-daruje-na-pomoc-ukrajine-15-milionu-kc-penize-budou-rozdeleny-na-tri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2026-09-12T16:43:51+02:00</dcterms:created>
  <dcterms:modified xsi:type="dcterms:W3CDTF">2026-09-12T16:43:51+02:00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