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porubských knihovnách pasovali prvňáčky na čtenáře. Využily Týden prvňáčků</w:t>
      </w:r>
    </w:p>
    <w:p>
      <w:pPr/>
      <w:r>
        <w:rPr/>
        <w:t xml:space="preserve">Porubské knihovny patřily první březnový týden prvňáčkům. Na už tradiční akci Týden prvňáčků si pro ně připravily zábavný a interaktivní program. Třeba knihovna na Vietnamské ulici děti doslova vtáhla do děje  divadelního představení o dívce, která chtěla zachránit knížky.</w:t>
      </w:r>
    </w:p>
    <w:p>
      <w:pPr/>
      <w:r>
        <w:rPr>
          <w:b w:val="1"/>
          <w:bCs w:val="1"/>
        </w:rPr>
        <w:t xml:space="preserve">Eva Tallová, knihovnice: </w:t>
      </w:r>
      <w:r>
        <w:rPr/>
        <w:t xml:space="preserve">“My jsme vlastně oslovili v rámci Týdne prvňáčků všechny ZŠ v okolí. Všechny 1. třídy a rozdali jsme dětem, respektive učitelkám přihlášky a některé děti se přihlašují do knihovny rovnou a těm už vypracováváme průkazky, se kterými tady můžou chodit.”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“Čtení dětí a rozvíjení jejich fantazie pokládám za základ a velmi důležitou věc. Je vidět, že dneska si to děti užily, viděly divadlo a dostaly celou řadu dárečků a já věřím, že se jim prostředí knihovny líbilo. A já si myslím, že je důležité, aby četly od nejmenšího věku.”</w:t>
      </w:r>
    </w:p>
    <w:p>
      <w:pPr/>
      <w:r>
        <w:rPr/>
        <w:t xml:space="preserve">Po představení byly všechny děti slavnostně pasovány na čtenáře knihovny a dostaly i krásné dárky.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“Mě se to hodně moc líbilo a nejvíc to divadelní představení.”</w:t>
      </w:r>
    </w:p>
    <w:p>
      <w:pPr/>
      <w:r>
        <w:rPr/>
        <w:t xml:space="preserve">“Mě se moc líbila ta pohádka a hlavně jak jsme pasovali.”</w:t>
      </w:r>
    </w:p>
    <w:p>
      <w:pPr/>
      <w:r>
        <w:rPr/>
        <w:t xml:space="preserve">“Nejradši mám pohádku Kung Fu panda, tlapky osudu.”</w:t>
      </w:r>
    </w:p>
    <w:p>
      <w:pPr/>
      <w:r>
        <w:rPr/>
        <w:t xml:space="preserve">“Já mám nejradši za pohádku Gambola.”</w:t>
      </w:r>
    </w:p>
    <w:p>
      <w:pPr/>
      <w:r>
        <w:rPr/>
        <w:t xml:space="preserve">“Vždycky se koukám na Titanic a já mám nejradši pohádku v televizi nějaké horory.”</w:t>
      </w:r>
    </w:p>
    <w:p>
      <w:pPr/>
      <w:r>
        <w:rPr/>
        <w:t xml:space="preserve">“Super a hezky tady je a hodně knih. Myslím si, že jich je tady 100.”</w:t>
      </w:r>
    </w:p>
    <w:p>
      <w:pPr/>
      <w:r>
        <w:rPr/>
        <w:t xml:space="preserve">Nezapomenutelný zážitek si prvňáčci odnesli i z nově zrekonstruované knihovny na Podroužkově ulici, kde vstoupili do příběhu o malém dvouhlavém dráčkovi. Děti měly za úkol ho pojmenovat a poté i nakreslit.”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“V tom pasovacím týdnu prochází knihovnou v Podroužkově ulici celkem 11 tříd samých prvňáčků. My dneska pasujeme dvě třídy, moje role je role krále Martina I., který tomu dodává tu správnou váhu.”</w:t>
      </w:r>
    </w:p>
    <w:p>
      <w:pPr/>
      <w:r>
        <w:rPr>
          <w:b w:val="1"/>
          <w:bCs w:val="1"/>
        </w:rPr>
        <w:t xml:space="preserve">Iveta Balnarová, vedoucí pobočky Podroužkova, Knihovna města Ostravy: </w:t>
      </w:r>
      <w:r>
        <w:rPr/>
        <w:t xml:space="preserve">“Máme tady ten prostor opravdu velkorysý. Děti tady chodí rády, navštěvují nás s rodiči malé děti předškolního věku, samozřejmě i hodně dětí školního a myslím si , že ten zájem je. Že se sice tvrdí, že děti nečtou, ale s tím bych úplně nesouhlasila. Ty úplně nejmenší děti čtou rády třeba knížky Petra Horáčka, což jsou knížky, kde je hodně obrázků a málo textů. Pro ty větší děti jsou populární už několik let Deníky malého poseroutky. To se drží na špici pořád.”</w:t>
      </w:r>
    </w:p>
    <w:p>
      <w:pPr/>
      <w:r>
        <w:rPr/>
        <w:t xml:space="preserve">Prvňáčci se mohou v pobočkách knihovny města Ostravy registrovat na rok zdarma během celého školního roku. Stačí přijít s rodiči a vyplnit přihlášku.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400/v-porubskych-knihovnach-pasovali-prvnacky-na-ctenare-vyuzily-tyden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2026-07-02T03:24:29+02:00</dcterms:created>
  <dcterms:modified xsi:type="dcterms:W3CDTF">2026-07-02T03:24:29+02:00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