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Ukrajinkám v Karviné byla nabídnuta práce a možnosti bydlení</w:t>
      </w:r>
    </w:p>
    <w:p>
      <w:pPr/>
      <w:r>
        <w:rPr/>
        <w:t xml:space="preserve">Na koleje Obchodně podnikatelské fakulty, kde je zhruba stovka žen a dětí dočasně ubytována, přišli lidé z různých organizací, aby je informovali o dalším postupu a možnostech, které mají. 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"My zajišťujeme veškerý sociální servis, to znamená, jaké mají potřeby, kde se mají obrátit, na úřad práce, koordinujeme i řešení školní docházky a podobně. Potom máme lidi v terénu, kdy si je lidi vzali k sobě a potřebují řešit tu danou situaci. Dnes jsme domluvili setkání zaměstnavatelů, kteří by jim mohli nabídnout práci, jedná se většinou o práce, o které nemají ani naši karvinští občané moc zájem a tím pádem jsou tato místa volná."</w:t>
      </w:r>
    </w:p>
    <w:p>
      <w:pPr/>
      <w:r>
        <w:rPr>
          <w:b w:val="1"/>
          <w:bCs w:val="1"/>
        </w:rPr>
        <w:t xml:space="preserve">René Vašek, ředitel ÚP Karviná:</w:t>
      </w:r>
      <w:r>
        <w:rPr/>
        <w:t xml:space="preserve"> "Pochopitelně prioritou úřadu práce není to, abychom těmto osobám, které unikají před válečným konfliktem poskytovali pouze dávky v  hmotné nouzi, ale jde nám o to, aby se, po tu dobu, co jsou nuceni pobývat na území ČR, zapojily do pracovního procesu, aby se pro ně podařilo nalézt vhodné zaměstnání."</w:t>
      </w:r>
    </w:p>
    <w:p>
      <w:pPr/>
      <w:r>
        <w:rPr/>
        <w:t xml:space="preserve">Za tímto účelem zintenzivnil úřad práce komunikaci s většími i menšími zaměstnavateli v regionu.</w:t>
      </w:r>
    </w:p>
    <w:p>
      <w:pPr/>
      <w:r>
        <w:rPr>
          <w:b w:val="1"/>
          <w:bCs w:val="1"/>
        </w:rPr>
        <w:t xml:space="preserve">René Vašek, ředitel ÚP Karviná:</w:t>
      </w:r>
      <w:r>
        <w:rPr/>
        <w:t xml:space="preserve"> "Z řad Ukrajinců registrujeme velký zájem o práci s tím, že všichni věří, že se budou moci vrátit do své domoviny, až válečný konflikt skončí."</w:t>
      </w:r>
    </w:p>
    <w:p>
      <w:pPr/>
      <w:r>
        <w:rPr/>
        <w:t xml:space="preserve">S nabídkou zaměstnání přišla i karvinská rájecká nemocnice. Mezi Ukrajinkami hledali zástupci nemocnice lékaře a zdravotní sestry. 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"Jsme připraveni jim nabídnout nejen pracovní poměr, ale i pomoc s vyřízením nostrifikací, tedy uznání těch jejich titulů, s jazykovou bariérou a uznání odborné zkoušky."</w:t>
      </w:r>
    </w:p>
    <w:p>
      <w:pPr/>
      <w:r>
        <w:rPr/>
        <w:t xml:space="preserve">Zástupci vedení nemocnice oslovili například mladou maminku a lékařku Juliju z Charkova.</w:t>
      </w:r>
    </w:p>
    <w:p>
      <w:pPr/>
      <w:r>
        <w:rPr>
          <w:b w:val="1"/>
          <w:bCs w:val="1"/>
        </w:rPr>
        <w:t xml:space="preserve">Julija Malynina, lékařka z Ukrajiny: </w:t>
      </w:r>
      <w:r>
        <w:rPr/>
        <w:t xml:space="preserve">"Jestli taková možnost bude, abych prošla kurzy, složila atestace a potvrdila svůj diplom, určitě bych chtěla pracovat jako lékařka. Jestli se to podaří, to uvidíme."</w:t>
      </w:r>
    </w:p>
    <w:p>
      <w:pPr/>
      <w:r>
        <w:rPr/>
        <w:t xml:space="preserve">Ukrajinky se také od přítomných zástupců společnosti Heimstaden dozvěděly, jaké možnosti mají do budoucna ohledně bydlení. Na kolejích mají jen dočasně zajištěné ubytování a stravu.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"Tato forma je prvotní, ten prvotní zásah toho, aby byly v klidu, aby posbíraly síly a mohly řešit, jak bude ten jejich život se dál ubírat."</w:t>
      </w:r>
    </w:p>
    <w:p>
      <w:pPr/>
      <w:r>
        <w:rPr/>
        <w:t xml:space="preserve">Karviná také připravila kontaktní místo pro osoby z Ukrajiny. Najdou ho v pobočce Městského informačního centra na Masarykově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454/ukrajinkam-v-karvine-byla-nabidnuta-prace-a-moznosti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2026-10-28T12:48:39+01:00</dcterms:created>
  <dcterms:modified xsi:type="dcterms:W3CDTF">2026-10-28T12:48:39+01:00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