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a Cieszyn mají společné logo. O jeho podobě hlasovali i občané</w:t>
      </w:r>
    </w:p>
    <w:p>
      <w:pPr>
        <w:pStyle w:val="Heading1"/>
      </w:pPr>
      <w:r>
        <w:rPr/>
        <w:t xml:space="preserve"> </w:t>
      </w:r>
    </w:p>
    <w:p>
      <w:pPr/>
      <w:r>
        <w:rPr/>
        <w:t xml:space="preserve">Na mimořádné společném setkání zastupitelů České Těšína a polského Cieszyna, které se konalo v Kulturním a společenském středisku Střelnice, bylo všem přítomným představeno nové společné logo obou měst. Slovo při výběru jeho podoby měli i občané, kteří o jeho budoucí podobě mohli hlasovat. </w:t>
      </w:r>
    </w:p>
    <w:p>
      <w:pPr/>
      <w:r>
        <w:rPr>
          <w:b w:val="1"/>
          <w:bCs w:val="1"/>
        </w:rPr>
        <w:t xml:space="preserve">Izabella Wollejko-Chwastowicz, generální konzulka Polské republiky v Ostravě</w:t>
      </w:r>
      <w:r>
        <w:rPr/>
        <w:t xml:space="preserve">: "Pro konzula, pro každou diplomatickou misi je to základ pro budování mezinárodních vztahů. To jsou vztahy mezi lidmi, soukromé i na regionální úrovni."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“Logo se mi líbí, stejně tak, jako všem hlasujícím občanům. Je to logo, které se bude vždy objevovat při česko-polských projektech a aktivitách. Je to cesta dobrým směrem, protože si lidé mnohdy neuvědomují, že ta česko-polská spolupráce nás doprovází celý rok."</w:t>
      </w:r>
    </w:p>
    <w:p>
      <w:pPr/>
      <w:r>
        <w:rPr/>
        <w:t xml:space="preserve">Mezi společné akce patří například vánoční setkávání, svátek Tří bratří, Kino na hranici, divadelní festival Bez hranic nebo Strašidla na zámku. Všude tam, ale i jinde, bude nové logo vidět. O jeho podobu se postaral zkušený grafik a profesor ze Slezské univerzity v Katovicích, Tomasz Kipka.</w:t>
      </w:r>
    </w:p>
    <w:p>
      <w:pPr/>
      <w:r>
        <w:rPr>
          <w:b w:val="1"/>
          <w:bCs w:val="1"/>
        </w:rPr>
        <w:t xml:space="preserve">Tomáš Kipka, grafik</w:t>
      </w:r>
      <w:r>
        <w:rPr/>
        <w:t xml:space="preserve">: “Logo Cieszyna a Českého Těšína  vypadají jako dvě značky v mapách, které tvoří srdce. Obě části znaku jsou stejné, jsme sice různí, ale sobě rovní. Volný prostor mezi červenou a modrou částí má znázorňovat řeku Olši.” </w:t>
      </w:r>
    </w:p>
    <w:p>
      <w:pPr/>
      <w:r>
        <w:rPr/>
        <w:t xml:space="preserve">Logo vzniklo v rámci projektu „Český Těšín a Cieszyn společně“ , který je spolufinancován z prostředků Evropského fondu pro regionální rozvoj.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0498/cesky-tesin-a-cieszyn-maji-spolecne-logo-o-jeho-podobe-hlasovali-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2026-05-22T11:21:41+02:00</dcterms:created>
  <dcterms:modified xsi:type="dcterms:W3CDTF">2026-05-22T11:21:41+02:00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