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cestovního ruchu z Educy roztančili Domovinku</w:t>
      </w:r>
    </w:p>
    <w:p>
      <w:pPr/>
      <w:r>
        <w:rPr/>
        <w:t xml:space="preserve">Program žáků Střední odborné školy Educa pro klienty denního stacionáře Domovinka byl prospěšný pro obě generace. Studenti si po dlouhé době v praxi vyzkoušeli animační programy, které jsou součástí jejich oboru cestovní ruch, a senioři si užili zábavné  dopoledne plné úsměvů a pohybu.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seniory, myslím, že se náramně povedla a věříme, že ta spolupráce bude pokračovat v dalších aktivitách.”     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“Ta spolupráce vznikla opravdu náhodou, za což jsme opravdu rádi, protože studenti, kteří byli opravdu rok a půl zavření a neměli možnost těch praktických dovedností, tak tímhle byla příležitost si to vyzkoušet.”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 A myslím si, že to není nic těžkého u těch seniorů, protože tam je důležité jim především zvednout náladu, usmívat se na ně a povídat si s nimi, což dneska vyšlo a byla tady úžasná atmosféra.”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“Paní vedoucí zařízení i paní učitelka, která má zkušenosti se seniory, nám pomáhaly. Říkaly nám, jaké pohyby zvládnou, jak na ně máme mluvit, jak je máme oslovovat. 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 </w:t>
      </w:r>
    </w:p>
    <w:p>
      <w:pPr/>
      <w:r>
        <w:rPr/>
        <w:t xml:space="preserve">Zřizovatelem Domovinky je prostřednictvím organizace ProSenior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jedna z prvních akcí na půdě ProSenioru. S touto školou plánujeme i další aktivity. 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týden volného vstupu do expozic Návštěvnického centra, Den v Muzeu Novojičínska, křížovkářskou ligu a další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20/studenti-cestovniho-ruchu-z-educy-roztancili-dom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2026-06-29T10:50:09+02:00</dcterms:created>
  <dcterms:modified xsi:type="dcterms:W3CDTF">2026-06-29T10:50:09+02:00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