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navštívil pravnuk polárníka Eduarda Orla</w:t>
      </w:r>
    </w:p>
    <w:p>
      <w:pPr/>
      <w:r>
        <w:rPr/>
        <w:t xml:space="preserve">Důstojník rakouského námořnictva a polárník Eduard Orel, novojičínský rodák, se před 150 lety vydal na vědeckou expedici, která v Severním ledovém oceánu objevila Zemi Františka Josefa. Po návratu byl císařem povýšen do rytířského stavu. V Novém Jičíně jej připomíná pamětní deska na rodném domě a malá expozice v muzeu. Tato místa teď navštívil polárníkův potomek - pravnuk, který žije v Německu.  </w:t>
      </w:r>
    </w:p>
    <w:p>
      <w:pPr/>
      <w:r>
        <w:rPr>
          <w:b w:val="1"/>
          <w:bCs w:val="1"/>
        </w:rPr>
        <w:t xml:space="preserve">Wolfgang Ladenbauer, pravnuk Eduarda Orla:</w:t>
      </w:r>
      <w:r>
        <w:rPr/>
        <w:t xml:space="preserve"> “Je to pro mě velmi emotivní být tady. Je to velmi silný zážitek. Jsem pyšný na to, že můj praděda tu má takové postavení a je tu známý.” </w:t>
      </w:r>
    </w:p>
    <w:p>
      <w:pPr/>
      <w:r>
        <w:rPr/>
        <w:t xml:space="preserve">Eduard Orel zemřel před 130 lety poblíž italského Terstu. Zástupci Muzea Novojičínska teď s kolegy z Itálie a Vídně jednají o možnostech spolupráce na prezentaci novojičínského rodáka.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“Připravujeme výstavní projekty. Dokonce jsme se dohodli na tom, že předají autorská práva na české vydání knížky o našem rodákovi Eduardu Orlovi, včetně jeho deníku, který je dnes uchováván ve Vojenském historickém muzeu ve Vídni.”  </w:t>
      </w:r>
    </w:p>
    <w:p>
      <w:pPr/>
      <w:r>
        <w:rPr/>
        <w:t xml:space="preserve">Pravnuk Eduarda Orla Wolfgang Ladenbauer připustil možnost, že by obrazy a další artefakty, které má po svém pradědovi, zapůjčil k vystavení do pradědova rodiště.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587/novy-jicin-navstivil-pravnuk-polarnika-eduarda-or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2026-08-13T11:39:20+02:00</dcterms:created>
  <dcterms:modified xsi:type="dcterms:W3CDTF">2026-08-13T11:39:20+02:00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