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Bochetě, i jinde ve městě, budou nové autobusové zastávky</w:t>
      </w:r>
    </w:p>
    <w:p>
      <w:pPr/>
      <w:r>
        <w:rPr/>
        <w:t xml:space="preserve">Na ulici Císařská, na Bochetě, jsou dvě autobusové zastávky. Jedna je jen standardně označena žlutým stojanem, tu naproti v opačném směru tvoří plechový přístřešek. Město teď připravuje projekt vybudování nových zastávek v této lokalitě.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“Měla by to být akce, která bude dotována z Integrovaného regionálního operačního programu z oblasti bezpečnost v dopravě, kde máme přislíbeno 3 a půl milionu korun. Předpokládaná hodnota zakázky je 6 milionů 200 tisíc korun bez daně. Nyní probíhá výběr zhotovitele stavby. Předmětem je tedy vybudování dvou autobusových zastávek, tedy přístřešky, nástupiště, chodníky, zároveň dojde k vybudování přechodu pro chodce, který zde chybí a vybudování veřejného osvětlení.”  </w:t>
      </w:r>
    </w:p>
    <w:p>
      <w:pPr/>
      <w:r>
        <w:rPr/>
        <w:t xml:space="preserve">Nový chodník povede k zastávce podél hlavní silnice od křižovatky s ulicí Tolstého. Stavba má začít v květnu a skončit v srpnu, vysázeny zde budou čtyři nové stromy. </w:t>
      </w:r>
    </w:p>
    <w:p>
      <w:pPr/>
      <w:r>
        <w:rPr/>
        <w:t xml:space="preserve">Na území města je zastaralých autobusových zastávek více, radnice se je snaží opravovat postupně, a také plánuje stavět nové.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“I v rámci revize jízdních řádů městské hromadné dopravy jsme přijímali nové návrhy, kde by měly vzniknout nové zastávky. 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 Další zastávka se chystá v místní části Straník.”</w:t>
      </w:r>
    </w:p>
    <w:p>
      <w:pPr/>
      <w:r>
        <w:rPr/>
        <w:t xml:space="preserve">Stát bude v místě dolního konce této obce. Nová zastávka by měla být také na ulici Pod Skalkou, kde je v současné době vyhrazené místo pro čekání cestujících jen v jednom směru. Po aktualizaci jízdních řádů městské hromadné dopravy se částečně změnily některé trasy autobusů, na ně by měl navázat vznik nových zastávek na zkoušku, a to na Svatopluka Čecha u finančního úřadu a na Propojovací u separačního dvora.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90/na-bochete-i-jinde-ve-meste-budou-nove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2026-07-06T10:51:08+02:00</dcterms:created>
  <dcterms:modified xsi:type="dcterms:W3CDTF">2026-07-06T10:51:08+02:00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