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se už zaregistrovalo přes 12 tisíc uprchlíků. Čtvrtina chtěla pomoci s ubytováním</w:t>
      </w:r>
    </w:p>
    <w:p>
      <w:pPr/>
      <w:r>
        <w:rPr/>
        <w:t xml:space="preserve">V MS kraji se do pondělka zaregistrovalo asi 12 300 uprchlíků. 3 tisíce z nich požádalo o ubytování, další si našli bydlení sami. Nejvíce lidí je v Ostravě a ve Frýdku-Místku. Naopak nejméně se jich ubytovalo na Bruntálsku. Uprchlická vlna začíná brzdit.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"Dochází ke zpomalení přílivu uprchlíků z Ukrajiny, což je dobrá zpráva. Na druhou stranu se stále udržuje počet lidí, kteří požadují ubytování, dokonce je možná i trochu vyšší. Dneska je to asi 60 až 70 uprchlíků za den."</w:t>
      </w:r>
    </w:p>
    <w:p>
      <w:pPr/>
      <w:r>
        <w:rPr/>
        <w:t xml:space="preserve">Zatím dobíhá odčerpávání ubytovacích kapacit, které byly nalezeny. Zatím jsou zásoby na přibližně 15 dní, pokud se uprchlická vlna nějak dramaticky nezvýší. V MS kraji je šestý nejvyšší počet zaregistrovaných uprchlíků v zemi a počet ubytovaných je třetí nejvyšší.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"Máme i dostatečný počet dočasných nouzových přístřeší, tedy kapacit v tělocvičnách či sálech. Zatím ale nepředpokládáme, že bychom skončili s vyhledáváním ubytování. V brzké době se zprovozní koleje v objektech na Dr. Malého."</w:t>
      </w:r>
    </w:p>
    <w:p>
      <w:pPr/>
      <w:r>
        <w:rPr/>
        <w:t xml:space="preserve">Pracovní skupina už také zajistila 200 pracovních míst s možností ubytování. Kvůli menšímu počtu uprchlíků bude snížena kapacita asistenčního centra v Ostravě z 800 lidí na 650. Na konci března také skončí možnost registrace v humanitárním středisku ve Vyšních Lhotách.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617/v-ms-kraji-se-uz-zaregistrovalo-pres-12-tisic-uprchliku-ctvrtina-chtela-pomoci-s-ubyt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2026-06-28T02:54:40+02:00</dcterms:created>
  <dcterms:modified xsi:type="dcterms:W3CDTF">2026-06-28T02:54:40+02:00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