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30.3.2022, 14:55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školáci vyráběli v Marklowicích 3D modely</w:t>
      </w:r>
    </w:p>
    <w:p>
      <w:pPr/>
      <w:r>
        <w:rPr/>
        <w:t xml:space="preserve">Žáci 8. a 9. třídy stonavské základní školy absolvovali další z řady společných setkání v rámci přeshraničního projektu se školou v Marklowicích, který nese název Naše Kořeny - naše budoucnost. V rámci 3D dílen se se svými polskými kamarády setkali hned dvakrát.</w:t>
      </w:r>
    </w:p>
    <w:p>
      <w:pPr/>
      <w:r>
        <w:rPr>
          <w:b w:val="1"/>
          <w:bCs w:val="1"/>
        </w:rPr>
        <w:t xml:space="preserve">Milada Heimerová, ředitelka ZŠ a MŠ Stonava: </w:t>
      </w:r>
      <w:r>
        <w:rPr/>
        <w:t xml:space="preserve">„Žáci tady vytvářejí různé obrázky nebo postavičky a předměty 3D technikou pomocí 3D per.“</w:t>
      </w:r>
    </w:p>
    <w:p>
      <w:pPr/>
      <w:r>
        <w:rPr>
          <w:b w:val="1"/>
          <w:bCs w:val="1"/>
        </w:rPr>
        <w:t xml:space="preserve">Mirela Majtyka, vedoucí 3D dílen: </w:t>
      </w:r>
      <w:r>
        <w:rPr/>
        <w:t xml:space="preserve">„Fungujeme jako ruční 3D tiskárna.  Naší tiskárnou je ruka. Tiskneme s plastového drátu třírozměrné věci. Můžeme to dělat pomocí šablony nebo bez ní.“</w:t>
      </w:r>
    </w:p>
    <w:p>
      <w:pPr/>
      <w:r>
        <w:rPr>
          <w:b w:val="1"/>
          <w:bCs w:val="1"/>
        </w:rPr>
        <w:t xml:space="preserve">anketa, účastníci 3D dílen: </w:t>
      </w:r>
      <w:r>
        <w:rPr/>
        <w:t xml:space="preserve">„Bude to nějaká postavička, která bude stát na tom pódiu.“ „Až to bude hotové, tak to bude prase. Měla to být původně pokladnička, ale nebude. Začátky byly těžké, než jsme se s tím naučili dělat.“ „Vyrábím Eifelovu věž. Nejtěžší je vyrobit ty jemné křížky, musím se přesně strefit.“ „Před chvíli to bylo Pikachou, teď raketa, proč právě tyto model? Je to zajímavé. To Pikachou je vzpomínka na dětství.“ „Nejtěžší a nejsložitější je to celé vyplnit.“ „Vytvářím Mimoně. Je to těžké? Ne.“ „Já teď dělám nůž karambit.“</w:t>
      </w:r>
    </w:p>
    <w:p>
      <w:pPr/>
      <w:r>
        <w:rPr/>
        <w:t xml:space="preserve">A tady už vidíte některé z výsledných modelů, které pod rukami šikovných školáků vznikly. 3D technologií se stonavští žáci zabývají i v rámci dalšího projektu.</w:t>
      </w:r>
    </w:p>
    <w:p>
      <w:pPr/>
      <w:r>
        <w:rPr>
          <w:b w:val="1"/>
          <w:bCs w:val="1"/>
        </w:rPr>
        <w:t xml:space="preserve">Milada Heimerová, ředitelka ZŠ a MŠ Stonava:</w:t>
      </w:r>
      <w:r>
        <w:rPr/>
        <w:t xml:space="preserve"> „Někteří naši žáci v rámci projektu OKAP dojíždějí do Karviné na střední školy a tam také mají 3D dílny.“</w:t>
      </w:r>
    </w:p>
    <w:p>
      <w:pPr/>
      <w:r>
        <w:rPr>
          <w:b w:val="1"/>
          <w:bCs w:val="1"/>
        </w:rPr>
        <w:t xml:space="preserve">anketa, účastníci 3D dílen: </w:t>
      </w:r>
      <w:r>
        <w:rPr/>
        <w:t xml:space="preserve">„Je to tady jiné. Tam jsme udělali model v počítači a pak se to vytisklo samo. Tady to děláme rukou.“</w:t>
      </w:r>
    </w:p>
    <w:p>
      <w:pPr/>
      <w:r>
        <w:rPr/>
        <w:t xml:space="preserve">Další společné setkání obou škol je naplánováno pro žáky 5. a 6. třídy. Společně vyrazí do ostravského Světa techniky.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0638/stonavsti-skolaci-vyrabeli-v-marklowicich-3d-mod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2026-04-29T21:32:29+02:00</dcterms:created>
  <dcterms:modified xsi:type="dcterms:W3CDTF">2026-04-29T21:32:29+02:00</dcterms:modified>
</cp:coreProperties>
</file>

<file path=docProps/custom.xml><?xml version="1.0" encoding="utf-8"?>
<Properties xmlns="http://schemas.openxmlformats.org/officeDocument/2006/custom-properties" xmlns:vt="http://schemas.openxmlformats.org/officeDocument/2006/docPropsVTypes"/>
</file>