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4.4.2022,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Úředníci z odboru životního prostředí a zemědělství ve Frýdku-Místku už pracují v nové budově</w:t>
      </w:r>
    </w:p>
    <w:p>
      <w:pPr/>
      <w:r>
        <w:rPr/>
        <w:t xml:space="preserve">Čtyřpodlažní budova, která má za sebou kus historie, se dočkala  svého slavnostního otevření. Je doslova jako nová a sídlo v ní našel odbor  životního prostředí a zemědělství Magistrátu města Frýdku-Místku.</w:t>
      </w:r>
    </w:p>
    <w:p>
      <w:pPr/>
      <w:r>
        <w:rPr>
          <w:b w:val="1"/>
          <w:bCs w:val="1"/>
        </w:rPr>
        <w:t xml:space="preserve">Jiří Kajzar, náměstek primátora Frýdku-Místku/NMFM/:</w:t>
      </w:r>
      <w:r>
        <w:rPr/>
        <w:t xml:space="preserve"> "Máme radost, protože jsme dneska předali odboru životního prostředí  opravenou, zrekonstruovanou budovu bývalé banky Haná. Myslím si, že dojem je velice  příznivý. Jsou tady už nastěhováni první úředníci a bude tady celá agenda  pohromadě. To znamená, že ve Frýdku bude převážná část státní správy a  samosprávy."</w:t>
      </w:r>
    </w:p>
    <w:p>
      <w:pPr/>
      <w:r>
        <w:rPr/>
        <w:t xml:space="preserve">V budově vzniklo 17 kanceláří, které si úředníci také dle  svého oboru vybavili. Najde se tady tak velké množství květin a různých  zelených a ekologických prvků. </w:t>
      </w:r>
    </w:p>
    <w:p>
      <w:pPr/>
      <w:r>
        <w:rPr>
          <w:b w:val="1"/>
          <w:bCs w:val="1"/>
        </w:rPr>
        <w:t xml:space="preserve">Jiří Kajzar, náměstek primátora Frýdku-Místku/NMFM/:</w:t>
      </w:r>
      <w:r>
        <w:rPr/>
        <w:t xml:space="preserve"> "Co se týče prací. Ty byly bez vad a nedodělků dokončeny.  Dneska jsme to slavnostně otevřeli tím, že jsme přestřihli pásku. Já doufám, že  lidé budou spokojeni. I ten vzhled se líbí, i ten vnitřek se líbí. Máte tady všechny  ty prvky. Vidíte, v jakém jsou stavu. A nezaznamenal jsem žádnou kritiku.  Jenom samé pozitivní zprávy."</w:t>
      </w:r>
    </w:p>
    <w:p>
      <w:pPr/>
      <w:r>
        <w:rPr>
          <w:b w:val="1"/>
          <w:bCs w:val="1"/>
        </w:rPr>
        <w:t xml:space="preserve">Petr Korč, primátor Frýdku-Místku/NMFM/:</w:t>
      </w:r>
      <w:r>
        <w:rPr/>
        <w:t xml:space="preserve"> "Já bych chtěl hlavně poděkovat všem zaměstnancům magistrátu,  kteří se podíleli na tom přesunu. Věřím, že nová budova se svou pozitivní  energií přispěje k tomu, aby sloužila hlavně občanům. Kteří, když se budou  cítit dobře úředníci, tak věřím, že dobře pořídí. A pořídí na jednom místě a nebudou  muset chodit do Místku i do Frýdku."</w:t>
      </w:r>
    </w:p>
    <w:p>
      <w:pPr/>
      <w:r>
        <w:rPr>
          <w:b w:val="1"/>
          <w:bCs w:val="1"/>
        </w:rPr>
        <w:t xml:space="preserve">Leonard Varga, náměstek primátora Frýdku-Místku/Piráti/:</w:t>
      </w:r>
      <w:r>
        <w:rPr/>
        <w:t xml:space="preserve">  "My jako odbor životního prostředí, jdeme konečně do  vlastního, dole v Místku jsme byli pouze v nájmu. Celá budova slouží  pouze odboru životního prostředí. Pro občany a klienty tady koncentrujeme tu  službu toho města na jednom místě. Vedle hlavní budovy magistrátu i dalších odborů.  Tím pádem jim odpadne to neustálé cestování mezi Frýdkem a Místkem. A jak jsme  to tady dneska prošli, tak to vypadá, že to bude velmi uživatelsky příjemné."</w:t>
      </w:r>
    </w:p>
    <w:p>
      <w:pPr/>
      <w:r>
        <w:rPr>
          <w:b w:val="1"/>
          <w:bCs w:val="1"/>
        </w:rPr>
        <w:t xml:space="preserve">Jiří Kajzar, náměstek primátora Frýdku-Místku/NMFM/:</w:t>
      </w:r>
      <w:r>
        <w:rPr/>
        <w:t xml:space="preserve"> "Přibylo jedno patro. S tím, že jsme udělali ještě jednu  takovou zvláštní místnost pro imobilní občany a matky s dětmi, která je v přízemí.  Aby nemuseli tady se pohybovat po těch patrech. Ať to vyřídí všechno v jednom  místě. A další takovou zajímavostí je to, že je to připojeno na naši městskou  společnost, která vytápí tento objekt. To znamená, že teď se snažíme všechny  budovy vytápět společností DISTEP, která nám tímto zefektivní provoz a sníží  budoucí náklady."</w:t>
      </w:r>
    </w:p>
    <w:p>
      <w:pPr/>
      <w:r>
        <w:rPr/>
        <w:t xml:space="preserve">Vnitřní úpravy se dotkly všech konstrukcí a bylo nutné  provést nové rozvody vody, kanalizace, elektroinstalace, vzduchotechniky a  klimatizace. Budova je zateplená, má nová okna i střešní krytinu. Rekonstrukce  vyšla na 21 milionů korun. </w:t>
      </w:r>
    </w:p>
    <w:p>
      <w:pPr/>
      <w:r>
        <w:rPr>
          <w:b w:val="1"/>
          <w:bCs w:val="1"/>
        </w:rPr>
        <w:t xml:space="preserve">Jiří Kajzar, náměstek primátora Frýdku-Místku/NMFM/:</w:t>
      </w:r>
      <w:r>
        <w:rPr/>
        <w:t xml:space="preserve"> "Myslím si, že to jsou dobře investované peníze. Budova původně  chátrala, měla vypadat ještě trošku jinak. My jsme tam na fasádě ještě doplnili  historické prvky, které tady byly původní. Dělali jsme to s panem architektem  Zdvomkou a já bych mu chtěl poděkovat. A hlavně investičnímu odboru, paní  Nikole Pivoňové za dobrou práci."</w:t>
      </w:r>
    </w:p>
    <w:p>
      <w:pPr/>
      <w:r>
        <w:rPr/>
        <w:t xml:space="preserve">Na uvolněné místo v budově magistrátu v ulici  Politických obětí v Místku se přesune oddělení správy sociálně-právní  ochrany dětí odboru sociální péče, který sídlí v pronájmu ve vedlejší  budově Okresní správy sociálního zabezpečení Frýdek-Místek.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0718/urednici-z-odboru-zivotniho-prostredi-a-zemedelstvi-ve-frydkumistku-uz-pracuji-v-nove-bud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2026-05-30T20:47:50+02:00</dcterms:created>
  <dcterms:modified xsi:type="dcterms:W3CDTF">2026-05-30T20:47:50+02:00</dcterms:modified>
</cp:coreProperties>
</file>

<file path=docProps/custom.xml><?xml version="1.0" encoding="utf-8"?>
<Properties xmlns="http://schemas.openxmlformats.org/officeDocument/2006/custom-properties" xmlns:vt="http://schemas.openxmlformats.org/officeDocument/2006/docPropsVTypes"/>
</file>