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 a tradice lidových Velikonoc v Žerotínském zámku</w:t>
      </w:r>
    </w:p>
    <w:p>
      <w:pPr/>
      <w:r>
        <w:rPr/>
        <w:t xml:space="preserve">Program Velikonoce v muzeu ve své první část seznámil děti s tím, proč se tyto svátky vůbec slaví, tedy s jejich křesťanským pojetím. Dále povídání pokračovalo vysvětlením navazujících lidových zvyků a tradic.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“Jako je pomlázka, zdobení vajíček, pletení tatarů, vynášení Mařeny. Tohle všechno si dětí zkusí. Povídáme si o velikonočním barevném týdnu, připomínáme si velikonoční události a nakonec si děti zasadí osení, které si donesou do školy.”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jako materiál plata z vajíček a skořápku, vytvoříme z nich malý květináč. Děti si jednoduše odřezek plata nazdobí barevně kytičkami, motýlky a tak dále. Potom tam vložíme skořápku, do které děti dají hlínu, nasypou semínka a dílo je hotovo.”   </w:t>
      </w:r>
    </w:p>
    <w:p>
      <w:pPr/>
      <w:r>
        <w:rPr/>
        <w:t xml:space="preserve">Děti také zaujalo zdobení vajíček starými technikami, otiskem jarních květin, petrklíčů a sasanek, s použitím barvy z červené řepy nebo klasické dekorování voskem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“Holky si dělají Mařenu, kterou si odnesou do školy a bude záležet na nich , jestli ji spálí nebo vhodí do vody, abychom se konečně zbavili té zimy. A kluci si zase upletou na holky pomlázku z vrbových proutků.”  </w:t>
      </w:r>
    </w:p>
    <w:p>
      <w:pPr/>
      <w:r>
        <w:rPr>
          <w:b w:val="1"/>
          <w:bCs w:val="1"/>
        </w:rPr>
        <w:t xml:space="preserve">žáci ZŠ Tyršova: </w:t>
      </w:r>
    </w:p>
    <w:p>
      <w:pPr/>
      <w:r>
        <w:rPr/>
        <w:t xml:space="preserve">“Nejvíce se mi líbilo, že jsme si ozdobil vajíčko tou kytičkou, kdy se dává do barevné vody.” </w:t>
      </w:r>
    </w:p>
    <w:p>
      <w:pPr/>
      <w:r>
        <w:rPr/>
        <w:t xml:space="preserve">“Mně se nejvíce líbily ty pomlázky a vajíčka.” </w:t>
      </w:r>
    </w:p>
    <w:p>
      <w:pPr/>
      <w:r>
        <w:rPr/>
        <w:t xml:space="preserve">“Jak jsme sázeli do hlíny to obilí.” </w:t>
      </w:r>
    </w:p>
    <w:p>
      <w:pPr/>
      <w:r>
        <w:rPr/>
        <w:t xml:space="preserve">“Zdobení kytičkami, petrklíčem.” </w:t>
      </w:r>
    </w:p>
    <w:p>
      <w:pPr/>
      <w:r>
        <w:rPr/>
        <w:t xml:space="preserve">Přijít si do Žerotínského zámku připomenout tyto velikonoční tradice může i veřejnost, a to ve čtvrtek 14. dubna od 10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49/puvod-a-tradice-lidovych-velikonoc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2026-07-07T01:09:39+02:00</dcterms:created>
  <dcterms:modified xsi:type="dcterms:W3CDTF">2026-07-07T01:09:39+02:00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